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44"/>
        <w:gridCol w:w="6372"/>
      </w:tblGrid>
      <w:tr w:rsidR="004F2D85" w:rsidRPr="00FD09B7" w14:paraId="316218D5" w14:textId="77777777" w:rsidTr="00040642">
        <w:tc>
          <w:tcPr>
            <w:tcW w:w="9016" w:type="dxa"/>
            <w:gridSpan w:val="2"/>
          </w:tcPr>
          <w:p w14:paraId="0C7CF8D1" w14:textId="77777777" w:rsidR="004F2D85" w:rsidRPr="00FD09B7" w:rsidRDefault="004F2D85" w:rsidP="00040642">
            <w:pPr>
              <w:jc w:val="right"/>
              <w:rPr>
                <w:rFonts w:ascii="Arial" w:hAnsi="Arial" w:cs="Arial"/>
                <w:b/>
                <w:bCs/>
                <w:sz w:val="28"/>
                <w:szCs w:val="28"/>
              </w:rPr>
            </w:pPr>
            <w:r>
              <w:rPr>
                <w:noProof/>
              </w:rPr>
              <w:drawing>
                <wp:inline distT="0" distB="0" distL="0" distR="0" wp14:anchorId="36609254" wp14:editId="31DA7CFA">
                  <wp:extent cx="4151376" cy="1328928"/>
                  <wp:effectExtent l="0" t="0" r="1905" b="508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logo-CMY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51376" cy="1328928"/>
                          </a:xfrm>
                          <a:prstGeom prst="rect">
                            <a:avLst/>
                          </a:prstGeom>
                        </pic:spPr>
                      </pic:pic>
                    </a:graphicData>
                  </a:graphic>
                </wp:inline>
              </w:drawing>
            </w:r>
          </w:p>
        </w:tc>
      </w:tr>
      <w:tr w:rsidR="004F2D85" w:rsidRPr="000C1DFD" w14:paraId="3AC62A3E" w14:textId="77777777" w:rsidTr="00040642">
        <w:tc>
          <w:tcPr>
            <w:tcW w:w="9016" w:type="dxa"/>
            <w:gridSpan w:val="2"/>
          </w:tcPr>
          <w:p w14:paraId="1B5F71FB" w14:textId="77777777" w:rsidR="004F2D85" w:rsidRDefault="004F2D85" w:rsidP="00040642">
            <w:pPr>
              <w:rPr>
                <w:rFonts w:ascii="Arial" w:hAnsi="Arial" w:cs="Arial"/>
                <w:sz w:val="24"/>
                <w:szCs w:val="24"/>
              </w:rPr>
            </w:pPr>
            <w:r w:rsidRPr="00FD09B7">
              <w:rPr>
                <w:rFonts w:ascii="Arial" w:hAnsi="Arial" w:cs="Arial"/>
                <w:b/>
                <w:bCs/>
                <w:sz w:val="28"/>
                <w:szCs w:val="28"/>
              </w:rPr>
              <w:t>Interview dat</w:t>
            </w:r>
            <w:r>
              <w:rPr>
                <w:rFonts w:ascii="Arial" w:hAnsi="Arial" w:cs="Arial"/>
                <w:b/>
                <w:bCs/>
                <w:sz w:val="28"/>
                <w:szCs w:val="28"/>
              </w:rPr>
              <w:t xml:space="preserve">a </w:t>
            </w:r>
            <w:r w:rsidRPr="00FD09B7">
              <w:rPr>
                <w:rFonts w:ascii="Arial" w:hAnsi="Arial" w:cs="Arial"/>
                <w:b/>
                <w:bCs/>
                <w:sz w:val="28"/>
                <w:szCs w:val="28"/>
              </w:rPr>
              <w:t>sheet</w:t>
            </w:r>
            <w:r>
              <w:rPr>
                <w:rFonts w:ascii="Arial" w:hAnsi="Arial" w:cs="Arial"/>
                <w:b/>
                <w:bCs/>
                <w:sz w:val="28"/>
                <w:szCs w:val="28"/>
              </w:rPr>
              <w:t xml:space="preserve">: </w:t>
            </w:r>
            <w:r w:rsidRPr="000C1DFD">
              <w:rPr>
                <w:rFonts w:ascii="Arial" w:hAnsi="Arial" w:cs="Arial"/>
                <w:sz w:val="24"/>
                <w:szCs w:val="24"/>
              </w:rPr>
              <w:t>Behind the Scenes Project</w:t>
            </w:r>
          </w:p>
          <w:p w14:paraId="37A4726A" w14:textId="77777777" w:rsidR="004F2D85" w:rsidRPr="000C1DFD" w:rsidRDefault="004F2D85" w:rsidP="00040642">
            <w:pPr>
              <w:rPr>
                <w:rFonts w:ascii="Arial" w:hAnsi="Arial" w:cs="Arial"/>
                <w:b/>
                <w:bCs/>
                <w:sz w:val="28"/>
                <w:szCs w:val="28"/>
              </w:rPr>
            </w:pPr>
          </w:p>
        </w:tc>
      </w:tr>
      <w:tr w:rsidR="004F2D85" w14:paraId="7DD32B8B" w14:textId="77777777" w:rsidTr="00040642">
        <w:tc>
          <w:tcPr>
            <w:tcW w:w="9016" w:type="dxa"/>
            <w:gridSpan w:val="2"/>
          </w:tcPr>
          <w:p w14:paraId="5F4F6F47" w14:textId="77777777" w:rsidR="004F2D85" w:rsidRDefault="004F2D85" w:rsidP="00040642">
            <w:pPr>
              <w:rPr>
                <w:rFonts w:ascii="Arial" w:hAnsi="Arial" w:cs="Arial"/>
                <w:sz w:val="24"/>
                <w:szCs w:val="24"/>
              </w:rPr>
            </w:pPr>
            <w:r>
              <w:rPr>
                <w:rFonts w:ascii="Arial" w:hAnsi="Arial" w:cs="Arial"/>
                <w:b/>
                <w:bCs/>
                <w:sz w:val="24"/>
                <w:szCs w:val="24"/>
              </w:rPr>
              <w:t xml:space="preserve">Ref no: </w:t>
            </w:r>
            <w:r>
              <w:rPr>
                <w:rFonts w:ascii="Arial" w:hAnsi="Arial" w:cs="Arial"/>
                <w:sz w:val="24"/>
                <w:szCs w:val="24"/>
              </w:rPr>
              <w:t xml:space="preserve">THM/258      </w:t>
            </w:r>
          </w:p>
          <w:p w14:paraId="056CE012" w14:textId="77777777" w:rsidR="004F2D85" w:rsidRDefault="004F2D85" w:rsidP="00040642">
            <w:pPr>
              <w:rPr>
                <w:rFonts w:ascii="Arial" w:hAnsi="Arial" w:cs="Arial"/>
                <w:sz w:val="24"/>
                <w:szCs w:val="24"/>
              </w:rPr>
            </w:pPr>
            <w:r>
              <w:rPr>
                <w:rFonts w:ascii="Arial" w:hAnsi="Arial" w:cs="Arial"/>
                <w:sz w:val="24"/>
                <w:szCs w:val="24"/>
              </w:rPr>
              <w:t xml:space="preserve">              </w:t>
            </w:r>
          </w:p>
          <w:p w14:paraId="3CDCCDE2" w14:textId="6B39477E" w:rsidR="004F2D85" w:rsidRDefault="004F2D85" w:rsidP="00040642">
            <w:r w:rsidRPr="00FA106B">
              <w:rPr>
                <w:rFonts w:ascii="Arial" w:hAnsi="Arial" w:cs="Arial"/>
                <w:b/>
                <w:bCs/>
                <w:sz w:val="24"/>
                <w:szCs w:val="24"/>
              </w:rPr>
              <w:t>WAV files ref:</w:t>
            </w:r>
            <w:r>
              <w:rPr>
                <w:rFonts w:ascii="Arial" w:hAnsi="Arial" w:cs="Arial"/>
                <w:sz w:val="24"/>
                <w:szCs w:val="24"/>
              </w:rPr>
              <w:t xml:space="preserve">  </w:t>
            </w:r>
          </w:p>
        </w:tc>
      </w:tr>
      <w:tr w:rsidR="004F2D85" w:rsidRPr="000C1DFD" w14:paraId="70EA2002" w14:textId="77777777" w:rsidTr="00040642">
        <w:tc>
          <w:tcPr>
            <w:tcW w:w="9016" w:type="dxa"/>
            <w:gridSpan w:val="2"/>
          </w:tcPr>
          <w:p w14:paraId="293A6889"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Collection title: </w:t>
            </w:r>
            <w:r w:rsidRPr="005F6930">
              <w:rPr>
                <w:rFonts w:ascii="Arial" w:hAnsi="Arial" w:cs="Arial"/>
                <w:sz w:val="24"/>
                <w:szCs w:val="24"/>
              </w:rPr>
              <w:t>Behind the scenes: saving and sharing Cambridge Arts Theatre’s Archive</w:t>
            </w:r>
          </w:p>
          <w:p w14:paraId="40C91F1E" w14:textId="77777777" w:rsidR="004F2D85" w:rsidRPr="000C1DFD" w:rsidRDefault="004F2D85" w:rsidP="00040642">
            <w:pPr>
              <w:rPr>
                <w:rFonts w:ascii="Arial" w:hAnsi="Arial" w:cs="Arial"/>
                <w:b/>
                <w:bCs/>
                <w:sz w:val="24"/>
                <w:szCs w:val="24"/>
              </w:rPr>
            </w:pPr>
          </w:p>
          <w:p w14:paraId="7EBBA972" w14:textId="49CB73A0" w:rsidR="004F2D85" w:rsidRPr="00000BCB" w:rsidRDefault="004F2D85" w:rsidP="00040642">
            <w:pPr>
              <w:rPr>
                <w:rFonts w:ascii="Arial" w:hAnsi="Arial" w:cs="Arial"/>
                <w:sz w:val="24"/>
                <w:szCs w:val="24"/>
              </w:rPr>
            </w:pPr>
            <w:r w:rsidRPr="000C1DFD">
              <w:rPr>
                <w:rFonts w:ascii="Arial" w:hAnsi="Arial" w:cs="Arial"/>
                <w:b/>
                <w:bCs/>
                <w:sz w:val="24"/>
                <w:szCs w:val="24"/>
              </w:rPr>
              <w:t xml:space="preserve">Interviewee’s surname:         </w:t>
            </w:r>
            <w:r w:rsidR="00000BCB" w:rsidRPr="00000BCB">
              <w:rPr>
                <w:rFonts w:ascii="Arial" w:hAnsi="Arial" w:cs="Arial"/>
                <w:sz w:val="24"/>
                <w:szCs w:val="24"/>
              </w:rPr>
              <w:t>Ghazi-</w:t>
            </w:r>
            <w:r w:rsidR="0081139D" w:rsidRPr="00000BCB">
              <w:rPr>
                <w:rFonts w:ascii="Arial" w:hAnsi="Arial" w:cs="Arial"/>
                <w:sz w:val="24"/>
                <w:szCs w:val="24"/>
              </w:rPr>
              <w:t>Torbati</w:t>
            </w:r>
            <w:r w:rsidRPr="00000BCB">
              <w:rPr>
                <w:rFonts w:ascii="Arial" w:hAnsi="Arial" w:cs="Arial"/>
                <w:sz w:val="24"/>
                <w:szCs w:val="24"/>
              </w:rPr>
              <w:t xml:space="preserve">                            </w:t>
            </w:r>
          </w:p>
          <w:p w14:paraId="00607BAB" w14:textId="77777777" w:rsidR="004F2D85" w:rsidRPr="000C1DFD" w:rsidRDefault="004F2D85" w:rsidP="00040642">
            <w:pPr>
              <w:rPr>
                <w:rFonts w:ascii="Arial" w:hAnsi="Arial" w:cs="Arial"/>
                <w:b/>
                <w:bCs/>
                <w:sz w:val="24"/>
                <w:szCs w:val="24"/>
              </w:rPr>
            </w:pPr>
          </w:p>
          <w:p w14:paraId="10750F56" w14:textId="7D7FDA69" w:rsidR="004F2D85" w:rsidRPr="000C1DFD" w:rsidRDefault="004F2D85" w:rsidP="00040642">
            <w:pPr>
              <w:rPr>
                <w:rFonts w:ascii="Arial" w:hAnsi="Arial" w:cs="Arial"/>
                <w:b/>
                <w:bCs/>
                <w:sz w:val="24"/>
                <w:szCs w:val="24"/>
              </w:rPr>
            </w:pPr>
            <w:r w:rsidRPr="000C1DFD">
              <w:rPr>
                <w:rFonts w:ascii="Arial" w:hAnsi="Arial" w:cs="Arial"/>
                <w:b/>
                <w:bCs/>
                <w:sz w:val="24"/>
                <w:szCs w:val="24"/>
              </w:rPr>
              <w:t>Title:</w:t>
            </w:r>
            <w:r>
              <w:rPr>
                <w:rFonts w:ascii="Arial" w:hAnsi="Arial" w:cs="Arial"/>
                <w:b/>
                <w:bCs/>
                <w:sz w:val="24"/>
                <w:szCs w:val="24"/>
              </w:rPr>
              <w:t xml:space="preserve"> </w:t>
            </w:r>
            <w:r w:rsidR="0081139D" w:rsidRPr="00084BC2">
              <w:rPr>
                <w:rFonts w:ascii="Arial" w:hAnsi="Arial" w:cs="Arial"/>
                <w:sz w:val="24"/>
                <w:szCs w:val="24"/>
              </w:rPr>
              <w:t>Mr</w:t>
            </w:r>
          </w:p>
          <w:p w14:paraId="75DA2344" w14:textId="77777777" w:rsidR="004F2D85" w:rsidRPr="000C1DFD" w:rsidRDefault="004F2D85" w:rsidP="00040642">
            <w:pPr>
              <w:rPr>
                <w:rFonts w:ascii="Arial" w:hAnsi="Arial" w:cs="Arial"/>
                <w:b/>
                <w:bCs/>
                <w:sz w:val="24"/>
                <w:szCs w:val="24"/>
              </w:rPr>
            </w:pPr>
          </w:p>
          <w:p w14:paraId="4C87EBC8" w14:textId="43658D19" w:rsidR="004F2D85" w:rsidRPr="0081139D" w:rsidRDefault="004F2D85" w:rsidP="00040642">
            <w:pPr>
              <w:rPr>
                <w:rFonts w:ascii="Arial" w:hAnsi="Arial" w:cs="Arial"/>
                <w:b/>
                <w:bCs/>
                <w:sz w:val="24"/>
                <w:szCs w:val="24"/>
                <w:lang w:val="nl-NL"/>
              </w:rPr>
            </w:pPr>
            <w:r w:rsidRPr="0081139D">
              <w:rPr>
                <w:rFonts w:ascii="Arial" w:hAnsi="Arial" w:cs="Arial"/>
                <w:b/>
                <w:bCs/>
                <w:sz w:val="24"/>
                <w:szCs w:val="24"/>
                <w:lang w:val="nl-NL"/>
              </w:rPr>
              <w:t xml:space="preserve">Interviewee’s forename(s): </w:t>
            </w:r>
            <w:r w:rsidRPr="00084BC2">
              <w:rPr>
                <w:rFonts w:ascii="Arial" w:hAnsi="Arial" w:cs="Arial"/>
                <w:sz w:val="24"/>
                <w:szCs w:val="24"/>
                <w:lang w:val="nl-NL"/>
              </w:rPr>
              <w:t xml:space="preserve"> </w:t>
            </w:r>
            <w:r w:rsidR="0081139D" w:rsidRPr="00084BC2">
              <w:rPr>
                <w:rFonts w:ascii="Arial" w:hAnsi="Arial" w:cs="Arial"/>
                <w:sz w:val="24"/>
                <w:szCs w:val="24"/>
                <w:lang w:val="nl-NL"/>
              </w:rPr>
              <w:t>Zak</w:t>
            </w:r>
          </w:p>
          <w:p w14:paraId="156D4248" w14:textId="77777777" w:rsidR="004F2D85" w:rsidRPr="0081139D" w:rsidRDefault="004F2D85" w:rsidP="00040642">
            <w:pPr>
              <w:rPr>
                <w:rFonts w:ascii="Arial" w:hAnsi="Arial" w:cs="Arial"/>
                <w:b/>
                <w:bCs/>
                <w:sz w:val="24"/>
                <w:szCs w:val="24"/>
                <w:lang w:val="nl-NL"/>
              </w:rPr>
            </w:pPr>
          </w:p>
          <w:p w14:paraId="1B9489D8" w14:textId="29E2CE7A" w:rsidR="004F2D85" w:rsidRPr="0081139D" w:rsidRDefault="004F2D85" w:rsidP="00040642">
            <w:pPr>
              <w:rPr>
                <w:rFonts w:ascii="Arial" w:hAnsi="Arial" w:cs="Arial"/>
                <w:b/>
                <w:bCs/>
                <w:sz w:val="24"/>
                <w:szCs w:val="24"/>
                <w:lang w:val="nl-NL"/>
              </w:rPr>
            </w:pPr>
            <w:r w:rsidRPr="0081139D">
              <w:rPr>
                <w:rFonts w:ascii="Arial" w:hAnsi="Arial" w:cs="Arial"/>
                <w:b/>
                <w:bCs/>
                <w:sz w:val="24"/>
                <w:szCs w:val="24"/>
                <w:lang w:val="nl-NL"/>
              </w:rPr>
              <w:t>Gender:</w:t>
            </w:r>
            <w:r w:rsidRPr="00084BC2">
              <w:rPr>
                <w:rFonts w:ascii="Arial" w:hAnsi="Arial" w:cs="Arial"/>
                <w:sz w:val="24"/>
                <w:szCs w:val="24"/>
                <w:lang w:val="nl-NL"/>
              </w:rPr>
              <w:t xml:space="preserve"> </w:t>
            </w:r>
            <w:r w:rsidR="0081139D" w:rsidRPr="00084BC2">
              <w:rPr>
                <w:rFonts w:ascii="Arial" w:hAnsi="Arial" w:cs="Arial"/>
                <w:sz w:val="24"/>
                <w:szCs w:val="24"/>
                <w:lang w:val="nl-NL"/>
              </w:rPr>
              <w:t>M</w:t>
            </w:r>
          </w:p>
          <w:p w14:paraId="2C78D419" w14:textId="77777777" w:rsidR="004F2D85" w:rsidRPr="0081139D" w:rsidRDefault="004F2D85" w:rsidP="00040642">
            <w:pPr>
              <w:rPr>
                <w:rFonts w:ascii="Arial" w:hAnsi="Arial" w:cs="Arial"/>
                <w:b/>
                <w:bCs/>
                <w:sz w:val="24"/>
                <w:szCs w:val="24"/>
                <w:lang w:val="nl-NL"/>
              </w:rPr>
            </w:pPr>
          </w:p>
          <w:p w14:paraId="326D9880" w14:textId="4C8A5B08" w:rsidR="004F2D85" w:rsidRDefault="004F2D85" w:rsidP="00040642">
            <w:pPr>
              <w:rPr>
                <w:rFonts w:ascii="Arial" w:hAnsi="Arial" w:cs="Arial"/>
                <w:sz w:val="24"/>
                <w:szCs w:val="24"/>
              </w:rPr>
            </w:pPr>
            <w:r w:rsidRPr="000C1DFD">
              <w:rPr>
                <w:rFonts w:ascii="Arial" w:hAnsi="Arial" w:cs="Arial"/>
                <w:b/>
                <w:bCs/>
                <w:sz w:val="24"/>
                <w:szCs w:val="24"/>
              </w:rPr>
              <w:t xml:space="preserve">Occupation: </w:t>
            </w:r>
            <w:r w:rsidR="0081139D" w:rsidRPr="00084BC2">
              <w:rPr>
                <w:rFonts w:ascii="Arial" w:hAnsi="Arial" w:cs="Arial"/>
                <w:sz w:val="24"/>
                <w:szCs w:val="24"/>
              </w:rPr>
              <w:t>Writer/Director</w:t>
            </w:r>
          </w:p>
          <w:p w14:paraId="18D73040" w14:textId="77777777" w:rsidR="004F2D85" w:rsidRPr="000C1DFD" w:rsidRDefault="004F2D85" w:rsidP="00040642">
            <w:pPr>
              <w:rPr>
                <w:rFonts w:ascii="Arial" w:hAnsi="Arial" w:cs="Arial"/>
                <w:b/>
                <w:bCs/>
                <w:sz w:val="24"/>
                <w:szCs w:val="24"/>
              </w:rPr>
            </w:pPr>
          </w:p>
          <w:p w14:paraId="1262BC9A" w14:textId="77777777" w:rsidR="004F2D85" w:rsidRPr="000C1DFD" w:rsidRDefault="004F2D85" w:rsidP="00040642">
            <w:pPr>
              <w:rPr>
                <w:rFonts w:ascii="Arial" w:hAnsi="Arial" w:cs="Arial"/>
              </w:rPr>
            </w:pPr>
          </w:p>
        </w:tc>
      </w:tr>
      <w:tr w:rsidR="004F2D85" w:rsidRPr="000C1DFD" w14:paraId="1B63E903" w14:textId="77777777" w:rsidTr="00040642">
        <w:tc>
          <w:tcPr>
            <w:tcW w:w="9016" w:type="dxa"/>
            <w:gridSpan w:val="2"/>
          </w:tcPr>
          <w:p w14:paraId="60DAD22E" w14:textId="37746932" w:rsidR="004F2D85" w:rsidRPr="002E6041" w:rsidRDefault="004F2D85" w:rsidP="00040642">
            <w:pPr>
              <w:rPr>
                <w:rFonts w:ascii="Arial" w:hAnsi="Arial" w:cs="Arial"/>
                <w:sz w:val="24"/>
                <w:szCs w:val="24"/>
              </w:rPr>
            </w:pPr>
            <w:r w:rsidRPr="000C1DFD">
              <w:rPr>
                <w:rFonts w:ascii="Arial" w:hAnsi="Arial" w:cs="Arial"/>
                <w:b/>
                <w:bCs/>
                <w:sz w:val="24"/>
                <w:szCs w:val="24"/>
              </w:rPr>
              <w:t xml:space="preserve">Date(s) of recording, tracks (from-to): </w:t>
            </w:r>
            <w:r w:rsidR="002E6041">
              <w:rPr>
                <w:rFonts w:ascii="Arial" w:hAnsi="Arial" w:cs="Arial"/>
                <w:sz w:val="24"/>
                <w:szCs w:val="24"/>
              </w:rPr>
              <w:t>07/03/22</w:t>
            </w:r>
          </w:p>
          <w:p w14:paraId="45BE0674" w14:textId="77777777" w:rsidR="004F2D85" w:rsidRPr="000C1DFD" w:rsidRDefault="004F2D85" w:rsidP="00040642">
            <w:pPr>
              <w:rPr>
                <w:rFonts w:ascii="Arial" w:hAnsi="Arial" w:cs="Arial"/>
                <w:b/>
                <w:bCs/>
                <w:sz w:val="24"/>
                <w:szCs w:val="24"/>
              </w:rPr>
            </w:pPr>
          </w:p>
          <w:p w14:paraId="260A5E84" w14:textId="5D9EE327" w:rsidR="004F2D85" w:rsidRPr="000C1DFD" w:rsidRDefault="004F2D85" w:rsidP="00040642">
            <w:pPr>
              <w:rPr>
                <w:rFonts w:ascii="Arial" w:hAnsi="Arial" w:cs="Arial"/>
                <w:b/>
                <w:bCs/>
                <w:sz w:val="24"/>
                <w:szCs w:val="24"/>
              </w:rPr>
            </w:pPr>
            <w:r w:rsidRPr="000C1DFD">
              <w:rPr>
                <w:rFonts w:ascii="Arial" w:hAnsi="Arial" w:cs="Arial"/>
                <w:b/>
                <w:bCs/>
                <w:sz w:val="24"/>
                <w:szCs w:val="24"/>
              </w:rPr>
              <w:t>Location of interview:</w:t>
            </w:r>
            <w:r>
              <w:rPr>
                <w:rFonts w:ascii="Arial" w:hAnsi="Arial" w:cs="Arial"/>
                <w:b/>
                <w:bCs/>
                <w:sz w:val="24"/>
                <w:szCs w:val="24"/>
              </w:rPr>
              <w:t xml:space="preserve"> </w:t>
            </w:r>
            <w:r w:rsidRPr="005F6930">
              <w:rPr>
                <w:rFonts w:ascii="Arial" w:hAnsi="Arial" w:cs="Arial"/>
                <w:sz w:val="24"/>
                <w:szCs w:val="24"/>
              </w:rPr>
              <w:t>Cambridge Arts Theatre</w:t>
            </w:r>
            <w:r w:rsidR="002E6041">
              <w:rPr>
                <w:rFonts w:ascii="Arial" w:hAnsi="Arial" w:cs="Arial"/>
                <w:sz w:val="24"/>
                <w:szCs w:val="24"/>
              </w:rPr>
              <w:t xml:space="preserve"> London Office </w:t>
            </w:r>
          </w:p>
          <w:p w14:paraId="76D8C7A4" w14:textId="77777777" w:rsidR="004F2D85" w:rsidRPr="000C1DFD" w:rsidRDefault="004F2D85" w:rsidP="00040642">
            <w:pPr>
              <w:rPr>
                <w:rFonts w:ascii="Arial" w:hAnsi="Arial" w:cs="Arial"/>
                <w:b/>
                <w:bCs/>
                <w:sz w:val="24"/>
                <w:szCs w:val="24"/>
              </w:rPr>
            </w:pPr>
          </w:p>
          <w:p w14:paraId="756FC8AC" w14:textId="105DCC02" w:rsidR="004F2D85" w:rsidRPr="002E6041" w:rsidRDefault="004F2D85" w:rsidP="00040642">
            <w:pPr>
              <w:rPr>
                <w:rFonts w:ascii="Arial" w:hAnsi="Arial" w:cs="Arial"/>
                <w:sz w:val="24"/>
                <w:szCs w:val="24"/>
              </w:rPr>
            </w:pPr>
            <w:r w:rsidRPr="000C1DFD">
              <w:rPr>
                <w:rFonts w:ascii="Arial" w:hAnsi="Arial" w:cs="Arial"/>
                <w:b/>
                <w:bCs/>
                <w:sz w:val="24"/>
                <w:szCs w:val="24"/>
              </w:rPr>
              <w:t>Name of interviewer:</w:t>
            </w:r>
            <w:r>
              <w:rPr>
                <w:rFonts w:ascii="Arial" w:hAnsi="Arial" w:cs="Arial"/>
                <w:b/>
                <w:bCs/>
                <w:sz w:val="24"/>
                <w:szCs w:val="24"/>
              </w:rPr>
              <w:t xml:space="preserve"> </w:t>
            </w:r>
            <w:r w:rsidR="002E6041">
              <w:rPr>
                <w:rFonts w:ascii="Arial" w:hAnsi="Arial" w:cs="Arial"/>
                <w:sz w:val="24"/>
                <w:szCs w:val="24"/>
              </w:rPr>
              <w:t>Dale Copley</w:t>
            </w:r>
          </w:p>
          <w:p w14:paraId="5C72767A" w14:textId="77777777" w:rsidR="004F2D85" w:rsidRPr="000C1DFD" w:rsidRDefault="004F2D85" w:rsidP="00040642">
            <w:pPr>
              <w:rPr>
                <w:rFonts w:ascii="Arial" w:hAnsi="Arial" w:cs="Arial"/>
                <w:b/>
                <w:bCs/>
                <w:sz w:val="24"/>
                <w:szCs w:val="24"/>
              </w:rPr>
            </w:pPr>
          </w:p>
          <w:p w14:paraId="2E381A3C" w14:textId="77777777" w:rsidR="004F2D85" w:rsidRPr="000C1DFD" w:rsidRDefault="004F2D85" w:rsidP="00040642">
            <w:pPr>
              <w:rPr>
                <w:rFonts w:ascii="Arial" w:hAnsi="Arial" w:cs="Arial"/>
                <w:b/>
                <w:bCs/>
                <w:sz w:val="24"/>
                <w:szCs w:val="24"/>
              </w:rPr>
            </w:pPr>
          </w:p>
          <w:p w14:paraId="39534990" w14:textId="77777777" w:rsidR="004F2D85" w:rsidRPr="000C1DFD" w:rsidRDefault="004F2D85" w:rsidP="00040642">
            <w:pPr>
              <w:rPr>
                <w:rFonts w:ascii="Arial" w:hAnsi="Arial" w:cs="Arial"/>
                <w:b/>
                <w:bCs/>
                <w:i/>
                <w:iCs/>
                <w:sz w:val="24"/>
                <w:szCs w:val="24"/>
              </w:rPr>
            </w:pPr>
            <w:r w:rsidRPr="000C1DFD">
              <w:rPr>
                <w:rFonts w:ascii="Arial" w:hAnsi="Arial" w:cs="Arial"/>
                <w:b/>
                <w:bCs/>
                <w:sz w:val="24"/>
                <w:szCs w:val="24"/>
              </w:rPr>
              <w:t xml:space="preserve">Type of recorder:  </w:t>
            </w:r>
            <w:r w:rsidRPr="000C1DFD">
              <w:rPr>
                <w:rFonts w:ascii="Arial" w:hAnsi="Arial" w:cs="Arial"/>
                <w:sz w:val="24"/>
                <w:szCs w:val="24"/>
              </w:rPr>
              <w:t xml:space="preserve">Zoom H4N                </w:t>
            </w:r>
            <w:r w:rsidRPr="000C1DFD">
              <w:rPr>
                <w:rFonts w:ascii="Arial" w:hAnsi="Arial" w:cs="Arial"/>
                <w:b/>
                <w:bCs/>
                <w:sz w:val="24"/>
                <w:szCs w:val="24"/>
              </w:rPr>
              <w:t xml:space="preserve">Recording format: </w:t>
            </w:r>
            <w:r w:rsidRPr="000C1DFD">
              <w:rPr>
                <w:rFonts w:ascii="Arial" w:hAnsi="Arial" w:cs="Arial"/>
                <w:sz w:val="24"/>
                <w:szCs w:val="24"/>
              </w:rPr>
              <w:t>WAV</w:t>
            </w:r>
          </w:p>
          <w:p w14:paraId="4B39E404" w14:textId="77777777" w:rsidR="004F2D85" w:rsidRPr="000C1DFD" w:rsidRDefault="004F2D85" w:rsidP="00040642">
            <w:pPr>
              <w:rPr>
                <w:rFonts w:ascii="Arial" w:hAnsi="Arial" w:cs="Arial"/>
                <w:b/>
                <w:bCs/>
                <w:sz w:val="24"/>
                <w:szCs w:val="24"/>
              </w:rPr>
            </w:pPr>
          </w:p>
          <w:p w14:paraId="06ED4AF8" w14:textId="31E0F942" w:rsidR="004F2D85" w:rsidRPr="002E6041" w:rsidRDefault="004F2D85" w:rsidP="00040642">
            <w:pPr>
              <w:rPr>
                <w:rFonts w:ascii="Arial" w:hAnsi="Arial" w:cs="Arial"/>
                <w:sz w:val="24"/>
                <w:szCs w:val="24"/>
              </w:rPr>
            </w:pPr>
            <w:r w:rsidRPr="000C1DFD">
              <w:rPr>
                <w:rFonts w:ascii="Arial" w:hAnsi="Arial" w:cs="Arial"/>
                <w:b/>
                <w:bCs/>
                <w:sz w:val="24"/>
                <w:szCs w:val="24"/>
              </w:rPr>
              <w:t xml:space="preserve">Total no. of tracks: </w:t>
            </w:r>
            <w:r w:rsidRPr="005F6930">
              <w:rPr>
                <w:rFonts w:ascii="Arial" w:hAnsi="Arial" w:cs="Arial"/>
                <w:sz w:val="24"/>
                <w:szCs w:val="24"/>
              </w:rPr>
              <w:t>1</w:t>
            </w:r>
            <w:r w:rsidRPr="000C1DFD">
              <w:rPr>
                <w:rFonts w:ascii="Arial" w:hAnsi="Arial" w:cs="Arial"/>
                <w:b/>
                <w:bCs/>
                <w:sz w:val="24"/>
                <w:szCs w:val="24"/>
              </w:rPr>
              <w:t xml:space="preserve">                              Total duration (HH:MM:SS):</w:t>
            </w:r>
            <w:r>
              <w:rPr>
                <w:rFonts w:ascii="Arial" w:hAnsi="Arial" w:cs="Arial"/>
                <w:b/>
                <w:bCs/>
                <w:sz w:val="24"/>
                <w:szCs w:val="24"/>
              </w:rPr>
              <w:t xml:space="preserve"> </w:t>
            </w:r>
            <w:r w:rsidR="002E6041">
              <w:rPr>
                <w:rFonts w:ascii="Arial" w:hAnsi="Arial" w:cs="Arial"/>
                <w:sz w:val="24"/>
                <w:szCs w:val="24"/>
              </w:rPr>
              <w:t>00:25:26</w:t>
            </w:r>
          </w:p>
          <w:p w14:paraId="5861B394" w14:textId="77777777" w:rsidR="004F2D85" w:rsidRPr="000C1DFD" w:rsidRDefault="004F2D85" w:rsidP="00040642">
            <w:pPr>
              <w:rPr>
                <w:rFonts w:ascii="Arial" w:hAnsi="Arial" w:cs="Arial"/>
                <w:b/>
                <w:bCs/>
                <w:sz w:val="24"/>
                <w:szCs w:val="24"/>
              </w:rPr>
            </w:pPr>
          </w:p>
          <w:p w14:paraId="37332A67"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Mono/Stereo: </w:t>
            </w:r>
            <w:r w:rsidRPr="000C1DFD">
              <w:rPr>
                <w:rFonts w:ascii="Arial" w:hAnsi="Arial" w:cs="Arial"/>
                <w:sz w:val="24"/>
                <w:szCs w:val="24"/>
              </w:rPr>
              <w:t>Stereo</w:t>
            </w:r>
          </w:p>
          <w:p w14:paraId="40EE9200" w14:textId="77777777" w:rsidR="004F2D85" w:rsidRPr="000C1DFD" w:rsidRDefault="004F2D85" w:rsidP="00040642">
            <w:pPr>
              <w:rPr>
                <w:rFonts w:ascii="Arial" w:hAnsi="Arial" w:cs="Arial"/>
              </w:rPr>
            </w:pPr>
          </w:p>
        </w:tc>
      </w:tr>
      <w:tr w:rsidR="004F2D85" w:rsidRPr="000C1DFD" w14:paraId="4F442CCA" w14:textId="77777777" w:rsidTr="00040642">
        <w:tc>
          <w:tcPr>
            <w:tcW w:w="2644" w:type="dxa"/>
          </w:tcPr>
          <w:p w14:paraId="62EED7DA"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Additional material: </w:t>
            </w:r>
          </w:p>
          <w:p w14:paraId="7FDBB622" w14:textId="77777777" w:rsidR="004F2D85" w:rsidRPr="000C1DFD" w:rsidRDefault="004F2D85" w:rsidP="00040642">
            <w:pPr>
              <w:rPr>
                <w:rFonts w:ascii="Arial" w:hAnsi="Arial" w:cs="Arial"/>
              </w:rPr>
            </w:pPr>
          </w:p>
        </w:tc>
        <w:tc>
          <w:tcPr>
            <w:tcW w:w="6372" w:type="dxa"/>
          </w:tcPr>
          <w:p w14:paraId="2AE744CB" w14:textId="77777777" w:rsidR="004F2D85" w:rsidRPr="000C1DFD" w:rsidRDefault="004F2D85" w:rsidP="00040642">
            <w:pPr>
              <w:rPr>
                <w:rFonts w:ascii="Arial" w:hAnsi="Arial" w:cs="Arial"/>
              </w:rPr>
            </w:pPr>
            <w:r>
              <w:rPr>
                <w:rFonts w:ascii="Arial" w:hAnsi="Arial" w:cs="Arial"/>
              </w:rPr>
              <w:t>None</w:t>
            </w:r>
          </w:p>
          <w:p w14:paraId="0546DEC4" w14:textId="77777777" w:rsidR="004F2D85" w:rsidRPr="000C1DFD" w:rsidRDefault="004F2D85" w:rsidP="00040642">
            <w:pPr>
              <w:rPr>
                <w:rFonts w:ascii="Arial" w:hAnsi="Arial" w:cs="Arial"/>
              </w:rPr>
            </w:pPr>
          </w:p>
          <w:p w14:paraId="0ADCAF77" w14:textId="77777777" w:rsidR="004F2D85" w:rsidRPr="000C1DFD" w:rsidRDefault="004F2D85" w:rsidP="00040642">
            <w:pPr>
              <w:rPr>
                <w:rFonts w:ascii="Arial" w:hAnsi="Arial" w:cs="Arial"/>
              </w:rPr>
            </w:pPr>
          </w:p>
        </w:tc>
      </w:tr>
      <w:tr w:rsidR="004F2D85" w:rsidRPr="000C1DFD" w14:paraId="5A4D9C5D" w14:textId="77777777" w:rsidTr="00040642">
        <w:tc>
          <w:tcPr>
            <w:tcW w:w="9016" w:type="dxa"/>
            <w:gridSpan w:val="2"/>
          </w:tcPr>
          <w:p w14:paraId="057722F1"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Copyright/Clearance: </w:t>
            </w:r>
            <w:r w:rsidRPr="000C1DFD">
              <w:rPr>
                <w:rFonts w:ascii="Arial" w:hAnsi="Arial" w:cs="Arial"/>
                <w:sz w:val="24"/>
                <w:szCs w:val="24"/>
              </w:rPr>
              <w:t>Assigned to Cambridge Arts Theatre.</w:t>
            </w:r>
            <w:r w:rsidRPr="000C1DFD">
              <w:rPr>
                <w:rFonts w:ascii="Arial" w:hAnsi="Arial" w:cs="Arial"/>
                <w:b/>
                <w:bCs/>
                <w:sz w:val="24"/>
                <w:szCs w:val="24"/>
              </w:rPr>
              <w:t xml:space="preserve"> </w:t>
            </w:r>
          </w:p>
          <w:p w14:paraId="46843E0F" w14:textId="77777777" w:rsidR="004F2D85" w:rsidRPr="000C1DFD" w:rsidRDefault="004F2D85" w:rsidP="00040642">
            <w:pPr>
              <w:rPr>
                <w:rFonts w:ascii="Arial" w:hAnsi="Arial" w:cs="Arial"/>
              </w:rPr>
            </w:pPr>
          </w:p>
        </w:tc>
      </w:tr>
      <w:tr w:rsidR="004F2D85" w:rsidRPr="000C1DFD" w14:paraId="5B776717" w14:textId="77777777" w:rsidTr="00040642">
        <w:tc>
          <w:tcPr>
            <w:tcW w:w="2644" w:type="dxa"/>
          </w:tcPr>
          <w:p w14:paraId="6E749099" w14:textId="77777777" w:rsidR="004F2D85" w:rsidRPr="000C1DFD" w:rsidRDefault="004F2D85" w:rsidP="00040642">
            <w:pPr>
              <w:rPr>
                <w:rFonts w:ascii="Arial" w:hAnsi="Arial" w:cs="Arial"/>
              </w:rPr>
            </w:pPr>
            <w:r w:rsidRPr="000C1DFD">
              <w:rPr>
                <w:rFonts w:ascii="Arial" w:hAnsi="Arial" w:cs="Arial"/>
                <w:b/>
                <w:bCs/>
                <w:sz w:val="24"/>
                <w:szCs w:val="24"/>
              </w:rPr>
              <w:t>Interviewer’s comments:</w:t>
            </w:r>
          </w:p>
        </w:tc>
        <w:tc>
          <w:tcPr>
            <w:tcW w:w="6372" w:type="dxa"/>
          </w:tcPr>
          <w:p w14:paraId="08DC1E3E" w14:textId="77777777" w:rsidR="004F2D85" w:rsidRPr="000C1DFD" w:rsidRDefault="004F2D85" w:rsidP="00040642">
            <w:pPr>
              <w:rPr>
                <w:rFonts w:ascii="Arial" w:hAnsi="Arial" w:cs="Arial"/>
              </w:rPr>
            </w:pPr>
          </w:p>
          <w:p w14:paraId="7F80F049" w14:textId="77777777" w:rsidR="004F2D85" w:rsidRPr="000C1DFD" w:rsidRDefault="004F2D85" w:rsidP="00040642">
            <w:pPr>
              <w:rPr>
                <w:rFonts w:ascii="Arial" w:hAnsi="Arial" w:cs="Arial"/>
              </w:rPr>
            </w:pPr>
          </w:p>
          <w:p w14:paraId="108F1077" w14:textId="77777777" w:rsidR="004F2D85" w:rsidRPr="000C1DFD" w:rsidRDefault="004F2D85" w:rsidP="00040642">
            <w:pPr>
              <w:rPr>
                <w:rFonts w:ascii="Arial" w:hAnsi="Arial" w:cs="Arial"/>
              </w:rPr>
            </w:pPr>
          </w:p>
        </w:tc>
      </w:tr>
      <w:tr w:rsidR="004F2D85" w:rsidRPr="000C1DFD" w14:paraId="6F3A8610" w14:textId="77777777" w:rsidTr="00040642">
        <w:tc>
          <w:tcPr>
            <w:tcW w:w="2644" w:type="dxa"/>
          </w:tcPr>
          <w:p w14:paraId="0EBAD099" w14:textId="77777777" w:rsidR="004F2D85" w:rsidRPr="000C1DFD" w:rsidRDefault="004F2D85" w:rsidP="00040642">
            <w:pPr>
              <w:rPr>
                <w:rFonts w:ascii="Arial" w:hAnsi="Arial" w:cs="Arial"/>
                <w:b/>
                <w:bCs/>
              </w:rPr>
            </w:pPr>
            <w:r w:rsidRPr="000C1DFD">
              <w:rPr>
                <w:rFonts w:ascii="Arial" w:hAnsi="Arial" w:cs="Arial"/>
                <w:b/>
                <w:bCs/>
              </w:rPr>
              <w:t>Abstract:</w:t>
            </w:r>
          </w:p>
        </w:tc>
        <w:tc>
          <w:tcPr>
            <w:tcW w:w="6372" w:type="dxa"/>
          </w:tcPr>
          <w:p w14:paraId="2FE13EFF" w14:textId="0F937E98" w:rsidR="004F2D85" w:rsidRPr="003B67BB" w:rsidRDefault="003A1B4F" w:rsidP="00040642">
            <w:pPr>
              <w:rPr>
                <w:rFonts w:ascii="Arial" w:hAnsi="Arial" w:cs="Arial"/>
              </w:rPr>
            </w:pPr>
            <w:r>
              <w:rPr>
                <w:rFonts w:ascii="Arial" w:hAnsi="Arial" w:cs="Arial"/>
              </w:rPr>
              <w:t xml:space="preserve">Zak Ghazi-Torbati is a writer, lyricist, and actor who has performed onstage at the Arts Theatre in the Greek Play and with the Marlowe Society. Formerly President of the Marlowe, </w:t>
            </w:r>
            <w:r>
              <w:rPr>
                <w:rFonts w:ascii="Arial" w:hAnsi="Arial" w:cs="Arial"/>
              </w:rPr>
              <w:lastRenderedPageBreak/>
              <w:t>Torbati discusses the difficulties of staging a student production on a professional stage</w:t>
            </w:r>
            <w:r w:rsidR="003B67BB">
              <w:rPr>
                <w:rFonts w:ascii="Arial" w:hAnsi="Arial" w:cs="Arial"/>
              </w:rPr>
              <w:t xml:space="preserve"> and recalls working alongside upcoming and established writers, composers, and directors like </w:t>
            </w:r>
            <w:r w:rsidR="003B67BB">
              <w:rPr>
                <w:rFonts w:ascii="Arial" w:hAnsi="Arial" w:cs="Arial"/>
                <w:i/>
                <w:iCs/>
              </w:rPr>
              <w:t>Six</w:t>
            </w:r>
            <w:r w:rsidR="003B67BB">
              <w:rPr>
                <w:rFonts w:ascii="Arial" w:hAnsi="Arial" w:cs="Arial"/>
              </w:rPr>
              <w:t>’s Toby Marlow and Lucy Mos</w:t>
            </w:r>
            <w:r w:rsidR="005F5865">
              <w:rPr>
                <w:rFonts w:ascii="Arial" w:hAnsi="Arial" w:cs="Arial"/>
              </w:rPr>
              <w:t xml:space="preserve">s and </w:t>
            </w:r>
            <w:r w:rsidR="00F5730D">
              <w:rPr>
                <w:rFonts w:ascii="Arial" w:hAnsi="Arial" w:cs="Arial"/>
              </w:rPr>
              <w:t xml:space="preserve">Jermyn Street Theatre’s Artistic Director </w:t>
            </w:r>
            <w:r w:rsidR="005F5865">
              <w:rPr>
                <w:rFonts w:ascii="Arial" w:hAnsi="Arial" w:cs="Arial"/>
              </w:rPr>
              <w:t>Tom Littler</w:t>
            </w:r>
            <w:r w:rsidR="003B67BB">
              <w:rPr>
                <w:rFonts w:ascii="Arial" w:hAnsi="Arial" w:cs="Arial"/>
              </w:rPr>
              <w:t xml:space="preserve">. </w:t>
            </w:r>
          </w:p>
        </w:tc>
      </w:tr>
      <w:tr w:rsidR="004F2D85" w:rsidRPr="000C1DFD" w14:paraId="3429BF73" w14:textId="77777777" w:rsidTr="00040642">
        <w:tc>
          <w:tcPr>
            <w:tcW w:w="2644" w:type="dxa"/>
          </w:tcPr>
          <w:p w14:paraId="33361451" w14:textId="77777777" w:rsidR="004F2D85" w:rsidRPr="000C1DFD" w:rsidRDefault="004F2D85" w:rsidP="00040642">
            <w:pPr>
              <w:rPr>
                <w:rFonts w:ascii="Arial" w:hAnsi="Arial" w:cs="Arial"/>
                <w:b/>
                <w:bCs/>
              </w:rPr>
            </w:pPr>
            <w:r w:rsidRPr="000C1DFD">
              <w:rPr>
                <w:rFonts w:ascii="Arial" w:hAnsi="Arial" w:cs="Arial"/>
                <w:b/>
                <w:bCs/>
              </w:rPr>
              <w:lastRenderedPageBreak/>
              <w:t>Key words:</w:t>
            </w:r>
          </w:p>
        </w:tc>
        <w:tc>
          <w:tcPr>
            <w:tcW w:w="6372" w:type="dxa"/>
          </w:tcPr>
          <w:p w14:paraId="3CB62EAF" w14:textId="4F4E6058" w:rsidR="004F2D85" w:rsidRPr="00DD5A00" w:rsidRDefault="006E4B79" w:rsidP="00040642">
            <w:pPr>
              <w:rPr>
                <w:rFonts w:ascii="Arial" w:hAnsi="Arial" w:cs="Arial"/>
                <w:i/>
                <w:iCs/>
              </w:rPr>
            </w:pPr>
            <w:r>
              <w:rPr>
                <w:rFonts w:ascii="Arial" w:hAnsi="Arial" w:cs="Arial"/>
              </w:rPr>
              <w:t>The Marlowe Society, ADC Theatre, Corpus Playroo</w:t>
            </w:r>
            <w:r w:rsidR="006E63C0">
              <w:rPr>
                <w:rFonts w:ascii="Arial" w:hAnsi="Arial" w:cs="Arial"/>
              </w:rPr>
              <w:t>m</w:t>
            </w:r>
            <w:r>
              <w:rPr>
                <w:rFonts w:ascii="Arial" w:hAnsi="Arial" w:cs="Arial"/>
              </w:rPr>
              <w:t xml:space="preserve">, University of Cambridge, </w:t>
            </w:r>
            <w:r w:rsidR="005E38AE">
              <w:rPr>
                <w:rFonts w:ascii="Arial" w:hAnsi="Arial" w:cs="Arial"/>
                <w:i/>
                <w:iCs/>
              </w:rPr>
              <w:t>Rumpelstiltskin</w:t>
            </w:r>
            <w:r w:rsidR="005E38AE">
              <w:rPr>
                <w:rFonts w:ascii="Arial" w:hAnsi="Arial" w:cs="Arial"/>
              </w:rPr>
              <w:t xml:space="preserve">, Footlights, Tom Littler, </w:t>
            </w:r>
            <w:r w:rsidR="005E38AE">
              <w:rPr>
                <w:rFonts w:ascii="Arial" w:hAnsi="Arial" w:cs="Arial"/>
                <w:i/>
                <w:iCs/>
              </w:rPr>
              <w:t xml:space="preserve">Measure for Measure, </w:t>
            </w:r>
            <w:r w:rsidR="005E38AE">
              <w:rPr>
                <w:rFonts w:ascii="Arial" w:hAnsi="Arial" w:cs="Arial"/>
              </w:rPr>
              <w:t>Lucy Moss, Toby Marlow</w:t>
            </w:r>
            <w:r w:rsidR="00DD5A00">
              <w:rPr>
                <w:rFonts w:ascii="Arial" w:hAnsi="Arial" w:cs="Arial"/>
              </w:rPr>
              <w:t xml:space="preserve">, </w:t>
            </w:r>
            <w:r w:rsidR="00DD5A00">
              <w:rPr>
                <w:rFonts w:ascii="Arial" w:hAnsi="Arial" w:cs="Arial"/>
                <w:i/>
                <w:iCs/>
              </w:rPr>
              <w:t xml:space="preserve">Edward II, </w:t>
            </w:r>
            <w:r w:rsidR="00DD5A00">
              <w:rPr>
                <w:rFonts w:ascii="Arial" w:hAnsi="Arial" w:cs="Arial"/>
              </w:rPr>
              <w:t>Caroline Steinbeis</w:t>
            </w:r>
            <w:r w:rsidR="00DD5A00">
              <w:rPr>
                <w:rFonts w:ascii="Arial" w:hAnsi="Arial" w:cs="Arial"/>
              </w:rPr>
              <w:t xml:space="preserve">, Cheek by Jowl, </w:t>
            </w:r>
            <w:r w:rsidR="00DD5A00">
              <w:rPr>
                <w:rFonts w:ascii="Arial" w:hAnsi="Arial" w:cs="Arial"/>
                <w:i/>
                <w:iCs/>
              </w:rPr>
              <w:t xml:space="preserve">A Winter’s Tale, </w:t>
            </w:r>
            <w:r w:rsidR="00DD5A00">
              <w:rPr>
                <w:rFonts w:ascii="Arial" w:hAnsi="Arial" w:cs="Arial"/>
              </w:rPr>
              <w:t>Emma Corri</w:t>
            </w:r>
            <w:r w:rsidR="00DD5A00">
              <w:rPr>
                <w:rFonts w:ascii="Arial" w:hAnsi="Arial" w:cs="Arial"/>
              </w:rPr>
              <w:t xml:space="preserve">n, </w:t>
            </w:r>
            <w:r w:rsidR="00DD5A00">
              <w:rPr>
                <w:rFonts w:ascii="Arial" w:hAnsi="Arial" w:cs="Arial"/>
              </w:rPr>
              <w:t>Jonah Hauer-King</w:t>
            </w:r>
            <w:r w:rsidR="00DD5A00">
              <w:rPr>
                <w:rFonts w:ascii="Arial" w:hAnsi="Arial" w:cs="Arial"/>
              </w:rPr>
              <w:t xml:space="preserve">, </w:t>
            </w:r>
            <w:r w:rsidR="00DD5A00" w:rsidRPr="0022140E">
              <w:rPr>
                <w:rFonts w:ascii="Arial" w:hAnsi="Arial" w:cs="Arial"/>
                <w:i/>
                <w:iCs/>
              </w:rPr>
              <w:t>Antigone</w:t>
            </w:r>
            <w:r w:rsidR="00DD5A00">
              <w:rPr>
                <w:rFonts w:ascii="Arial" w:hAnsi="Arial" w:cs="Arial"/>
                <w:i/>
                <w:iCs/>
              </w:rPr>
              <w:t xml:space="preserve">, </w:t>
            </w:r>
            <w:r w:rsidR="00DD5A00" w:rsidRPr="0022140E">
              <w:rPr>
                <w:rFonts w:ascii="Arial" w:hAnsi="Arial" w:cs="Arial"/>
                <w:i/>
                <w:iCs/>
              </w:rPr>
              <w:t>Lysistrata</w:t>
            </w:r>
            <w:r w:rsidR="00DD5A00">
              <w:rPr>
                <w:rFonts w:ascii="Arial" w:hAnsi="Arial" w:cs="Arial"/>
                <w:i/>
                <w:iCs/>
              </w:rPr>
              <w:t xml:space="preserve">, </w:t>
            </w:r>
            <w:r w:rsidR="00DD5A00">
              <w:rPr>
                <w:rFonts w:ascii="Arial" w:hAnsi="Arial" w:cs="Arial"/>
              </w:rPr>
              <w:t xml:space="preserve">Boris Johnson, Donald Trump, </w:t>
            </w:r>
            <w:r w:rsidR="00DD5A00">
              <w:rPr>
                <w:rFonts w:ascii="Arial" w:hAnsi="Arial" w:cs="Arial"/>
                <w:i/>
                <w:iCs/>
              </w:rPr>
              <w:t>Hot Gay Time Machine</w:t>
            </w:r>
          </w:p>
        </w:tc>
      </w:tr>
      <w:tr w:rsidR="004F2D85" w:rsidRPr="000C1DFD" w14:paraId="44114FB4" w14:textId="77777777" w:rsidTr="00040642">
        <w:tc>
          <w:tcPr>
            <w:tcW w:w="2644" w:type="dxa"/>
          </w:tcPr>
          <w:p w14:paraId="40A26A61" w14:textId="77777777" w:rsidR="004F2D85" w:rsidRPr="000C1DFD" w:rsidRDefault="004F2D85" w:rsidP="00040642">
            <w:pPr>
              <w:rPr>
                <w:rFonts w:ascii="Arial" w:hAnsi="Arial" w:cs="Arial"/>
                <w:b/>
                <w:bCs/>
              </w:rPr>
            </w:pPr>
            <w:r w:rsidRPr="000C1DFD">
              <w:rPr>
                <w:rFonts w:ascii="Arial" w:hAnsi="Arial" w:cs="Arial"/>
                <w:b/>
                <w:bCs/>
              </w:rPr>
              <w:t>File</w:t>
            </w:r>
          </w:p>
        </w:tc>
        <w:tc>
          <w:tcPr>
            <w:tcW w:w="6372" w:type="dxa"/>
          </w:tcPr>
          <w:p w14:paraId="31D7EFA5" w14:textId="77777777" w:rsidR="004F2D85" w:rsidRPr="000C1DFD" w:rsidRDefault="004F2D85" w:rsidP="00040642">
            <w:pPr>
              <w:rPr>
                <w:rFonts w:ascii="Arial" w:hAnsi="Arial" w:cs="Arial"/>
              </w:rPr>
            </w:pPr>
          </w:p>
        </w:tc>
      </w:tr>
      <w:tr w:rsidR="004F2D85" w:rsidRPr="00594994" w14:paraId="61D7FF0D" w14:textId="77777777" w:rsidTr="00040642">
        <w:tc>
          <w:tcPr>
            <w:tcW w:w="2644" w:type="dxa"/>
          </w:tcPr>
          <w:p w14:paraId="672B8029" w14:textId="77777777" w:rsidR="004F2D85" w:rsidRPr="000C1DFD" w:rsidRDefault="004F2D85" w:rsidP="00040642">
            <w:pPr>
              <w:rPr>
                <w:rFonts w:ascii="Arial" w:hAnsi="Arial" w:cs="Arial"/>
                <w:b/>
                <w:bCs/>
              </w:rPr>
            </w:pPr>
            <w:r w:rsidRPr="000C1DFD">
              <w:rPr>
                <w:rFonts w:ascii="Arial" w:hAnsi="Arial" w:cs="Arial"/>
                <w:b/>
                <w:bCs/>
              </w:rPr>
              <w:t>00.00</w:t>
            </w:r>
          </w:p>
        </w:tc>
        <w:tc>
          <w:tcPr>
            <w:tcW w:w="6372" w:type="dxa"/>
          </w:tcPr>
          <w:p w14:paraId="0AE08196" w14:textId="51BD15F7" w:rsidR="004F2D85" w:rsidRPr="00737B31" w:rsidRDefault="00000BCB" w:rsidP="00040642">
            <w:pPr>
              <w:rPr>
                <w:rFonts w:ascii="Arial" w:hAnsi="Arial" w:cs="Arial"/>
                <w:b/>
                <w:bCs/>
              </w:rPr>
            </w:pPr>
            <w:r w:rsidRPr="00737B31">
              <w:rPr>
                <w:rFonts w:ascii="Arial" w:hAnsi="Arial" w:cs="Arial"/>
                <w:b/>
                <w:bCs/>
              </w:rPr>
              <w:t>You studied at Cambridge as a student?</w:t>
            </w:r>
          </w:p>
        </w:tc>
      </w:tr>
      <w:tr w:rsidR="0081139D" w:rsidRPr="00594994" w14:paraId="2AB031BC" w14:textId="77777777" w:rsidTr="00040642">
        <w:tc>
          <w:tcPr>
            <w:tcW w:w="2644" w:type="dxa"/>
          </w:tcPr>
          <w:p w14:paraId="64962A5F" w14:textId="77777777" w:rsidR="0081139D" w:rsidRPr="000C1DFD" w:rsidRDefault="0081139D" w:rsidP="00040642">
            <w:pPr>
              <w:rPr>
                <w:rFonts w:ascii="Arial" w:hAnsi="Arial" w:cs="Arial"/>
                <w:b/>
                <w:bCs/>
              </w:rPr>
            </w:pPr>
          </w:p>
        </w:tc>
        <w:tc>
          <w:tcPr>
            <w:tcW w:w="6372" w:type="dxa"/>
          </w:tcPr>
          <w:p w14:paraId="6FE476D8" w14:textId="0078B656" w:rsidR="0081139D" w:rsidRPr="00000BCB" w:rsidRDefault="00000BCB" w:rsidP="00040642">
            <w:pPr>
              <w:rPr>
                <w:rFonts w:ascii="Arial" w:hAnsi="Arial" w:cs="Arial"/>
                <w:b/>
                <w:bCs/>
              </w:rPr>
            </w:pPr>
            <w:r>
              <w:rPr>
                <w:rFonts w:ascii="Arial" w:hAnsi="Arial" w:cs="Arial"/>
              </w:rPr>
              <w:t>Torbati</w:t>
            </w:r>
            <w:r w:rsidR="00737B31">
              <w:rPr>
                <w:rFonts w:ascii="Arial" w:hAnsi="Arial" w:cs="Arial"/>
              </w:rPr>
              <w:t xml:space="preserve"> introduces himself and</w:t>
            </w:r>
            <w:r>
              <w:rPr>
                <w:rFonts w:ascii="Arial" w:hAnsi="Arial" w:cs="Arial"/>
              </w:rPr>
              <w:t xml:space="preserve"> explains he studied English and Education at Magdalene College from 2014-18.</w:t>
            </w:r>
          </w:p>
        </w:tc>
      </w:tr>
      <w:tr w:rsidR="0081139D" w:rsidRPr="00594994" w14:paraId="7989773E" w14:textId="77777777" w:rsidTr="00040642">
        <w:tc>
          <w:tcPr>
            <w:tcW w:w="2644" w:type="dxa"/>
          </w:tcPr>
          <w:p w14:paraId="4470B71D" w14:textId="59A04554" w:rsidR="0081139D" w:rsidRPr="000C1DFD" w:rsidRDefault="00737B31" w:rsidP="00040642">
            <w:pPr>
              <w:rPr>
                <w:rFonts w:ascii="Arial" w:hAnsi="Arial" w:cs="Arial"/>
                <w:b/>
                <w:bCs/>
              </w:rPr>
            </w:pPr>
            <w:r>
              <w:rPr>
                <w:rFonts w:ascii="Arial" w:hAnsi="Arial" w:cs="Arial"/>
                <w:b/>
                <w:bCs/>
              </w:rPr>
              <w:t>00:22</w:t>
            </w:r>
          </w:p>
        </w:tc>
        <w:tc>
          <w:tcPr>
            <w:tcW w:w="6372" w:type="dxa"/>
          </w:tcPr>
          <w:p w14:paraId="332DA7C1" w14:textId="6802223A" w:rsidR="0081139D" w:rsidRPr="00594994" w:rsidRDefault="00737B31" w:rsidP="00040642">
            <w:pPr>
              <w:rPr>
                <w:rFonts w:ascii="Arial" w:hAnsi="Arial" w:cs="Arial"/>
              </w:rPr>
            </w:pPr>
            <w:r w:rsidRPr="00000BCB">
              <w:rPr>
                <w:rFonts w:ascii="Arial" w:hAnsi="Arial" w:cs="Arial"/>
                <w:b/>
                <w:bCs/>
              </w:rPr>
              <w:t>You were involved in student drama…?</w:t>
            </w:r>
          </w:p>
        </w:tc>
      </w:tr>
      <w:tr w:rsidR="0081139D" w:rsidRPr="00594994" w14:paraId="34472124" w14:textId="77777777" w:rsidTr="00040642">
        <w:tc>
          <w:tcPr>
            <w:tcW w:w="2644" w:type="dxa"/>
          </w:tcPr>
          <w:p w14:paraId="29B08773" w14:textId="77777777" w:rsidR="0081139D" w:rsidRPr="000C1DFD" w:rsidRDefault="0081139D" w:rsidP="00040642">
            <w:pPr>
              <w:rPr>
                <w:rFonts w:ascii="Arial" w:hAnsi="Arial" w:cs="Arial"/>
                <w:b/>
                <w:bCs/>
              </w:rPr>
            </w:pPr>
          </w:p>
        </w:tc>
        <w:tc>
          <w:tcPr>
            <w:tcW w:w="6372" w:type="dxa"/>
          </w:tcPr>
          <w:p w14:paraId="74491F6A" w14:textId="3DF2FE7E" w:rsidR="0081139D" w:rsidRPr="002F3955" w:rsidRDefault="002F3955" w:rsidP="00040642">
            <w:pPr>
              <w:rPr>
                <w:rFonts w:ascii="Arial" w:hAnsi="Arial" w:cs="Arial"/>
              </w:rPr>
            </w:pPr>
            <w:r w:rsidRPr="002F3955">
              <w:rPr>
                <w:rFonts w:ascii="Arial" w:hAnsi="Arial" w:cs="Arial"/>
              </w:rPr>
              <w:t>Torbati says he was heavily involved in student drama.</w:t>
            </w:r>
          </w:p>
        </w:tc>
      </w:tr>
      <w:tr w:rsidR="00D16D23" w:rsidRPr="00594994" w14:paraId="39A6AAAA" w14:textId="77777777" w:rsidTr="00040642">
        <w:tc>
          <w:tcPr>
            <w:tcW w:w="2644" w:type="dxa"/>
          </w:tcPr>
          <w:p w14:paraId="1EE6CCB4" w14:textId="6C614F06" w:rsidR="00D16D23" w:rsidRPr="000C1DFD" w:rsidRDefault="00737B31" w:rsidP="00040642">
            <w:pPr>
              <w:rPr>
                <w:rFonts w:ascii="Arial" w:hAnsi="Arial" w:cs="Arial"/>
                <w:b/>
                <w:bCs/>
              </w:rPr>
            </w:pPr>
            <w:r>
              <w:rPr>
                <w:rFonts w:ascii="Arial" w:hAnsi="Arial" w:cs="Arial"/>
                <w:b/>
                <w:bCs/>
              </w:rPr>
              <w:t>00:28</w:t>
            </w:r>
          </w:p>
        </w:tc>
        <w:tc>
          <w:tcPr>
            <w:tcW w:w="6372" w:type="dxa"/>
          </w:tcPr>
          <w:p w14:paraId="1747D442" w14:textId="287ED116" w:rsidR="00D16D23" w:rsidRPr="00737B31" w:rsidRDefault="00737B31" w:rsidP="00040642">
            <w:pPr>
              <w:rPr>
                <w:rFonts w:ascii="Arial" w:hAnsi="Arial" w:cs="Arial"/>
                <w:b/>
                <w:bCs/>
              </w:rPr>
            </w:pPr>
            <w:r w:rsidRPr="00737B31">
              <w:rPr>
                <w:rFonts w:ascii="Arial" w:hAnsi="Arial" w:cs="Arial"/>
                <w:b/>
                <w:bCs/>
              </w:rPr>
              <w:t>Were you a theatre person before you went to university?</w:t>
            </w:r>
          </w:p>
        </w:tc>
      </w:tr>
      <w:tr w:rsidR="00D16D23" w:rsidRPr="00594994" w14:paraId="4E007E07" w14:textId="77777777" w:rsidTr="00040642">
        <w:tc>
          <w:tcPr>
            <w:tcW w:w="2644" w:type="dxa"/>
          </w:tcPr>
          <w:p w14:paraId="49EE088F" w14:textId="77777777" w:rsidR="00D16D23" w:rsidRPr="000C1DFD" w:rsidRDefault="00D16D23" w:rsidP="00040642">
            <w:pPr>
              <w:rPr>
                <w:rFonts w:ascii="Arial" w:hAnsi="Arial" w:cs="Arial"/>
                <w:b/>
                <w:bCs/>
              </w:rPr>
            </w:pPr>
          </w:p>
        </w:tc>
        <w:tc>
          <w:tcPr>
            <w:tcW w:w="6372" w:type="dxa"/>
          </w:tcPr>
          <w:p w14:paraId="4BCB36C2" w14:textId="769A3994" w:rsidR="00D16D23" w:rsidRDefault="002F3955" w:rsidP="00040642">
            <w:pPr>
              <w:rPr>
                <w:rFonts w:ascii="Arial" w:hAnsi="Arial" w:cs="Arial"/>
              </w:rPr>
            </w:pPr>
            <w:r>
              <w:rPr>
                <w:rFonts w:ascii="Arial" w:hAnsi="Arial" w:cs="Arial"/>
              </w:rPr>
              <w:t>Torbati explains although he had always loved theatre there were limited opportunities at his home in Wales. At Cambridge University there were many opportunities and a buoyant scene</w:t>
            </w:r>
            <w:r w:rsidR="001912CF">
              <w:rPr>
                <w:rFonts w:ascii="Arial" w:hAnsi="Arial" w:cs="Arial"/>
              </w:rPr>
              <w:t>;</w:t>
            </w:r>
            <w:r>
              <w:rPr>
                <w:rFonts w:ascii="Arial" w:hAnsi="Arial" w:cs="Arial"/>
              </w:rPr>
              <w:t xml:space="preserve"> the ADC Theatre, Corpus Playroom and Arts Theatre meant there could be five or six shows on a week. He did not expect to be as involved in the student theatre scene as he became.</w:t>
            </w:r>
          </w:p>
        </w:tc>
      </w:tr>
      <w:tr w:rsidR="00D16D23" w:rsidRPr="00594994" w14:paraId="781ED5ED" w14:textId="77777777" w:rsidTr="00040642">
        <w:tc>
          <w:tcPr>
            <w:tcW w:w="2644" w:type="dxa"/>
          </w:tcPr>
          <w:p w14:paraId="03EFAC50" w14:textId="6514E327" w:rsidR="00D16D23" w:rsidRPr="000C1DFD" w:rsidRDefault="002F3955" w:rsidP="00040642">
            <w:pPr>
              <w:rPr>
                <w:rFonts w:ascii="Arial" w:hAnsi="Arial" w:cs="Arial"/>
                <w:b/>
                <w:bCs/>
              </w:rPr>
            </w:pPr>
            <w:r>
              <w:rPr>
                <w:rFonts w:ascii="Arial" w:hAnsi="Arial" w:cs="Arial"/>
                <w:b/>
                <w:bCs/>
              </w:rPr>
              <w:t>01:06</w:t>
            </w:r>
          </w:p>
        </w:tc>
        <w:tc>
          <w:tcPr>
            <w:tcW w:w="6372" w:type="dxa"/>
          </w:tcPr>
          <w:p w14:paraId="1CB21D68" w14:textId="52D1BAB9" w:rsidR="00D16D23" w:rsidRPr="002D2DF9" w:rsidRDefault="002F3955" w:rsidP="00040642">
            <w:pPr>
              <w:rPr>
                <w:rFonts w:ascii="Arial" w:hAnsi="Arial" w:cs="Arial"/>
                <w:b/>
                <w:bCs/>
              </w:rPr>
            </w:pPr>
            <w:r w:rsidRPr="002D2DF9">
              <w:rPr>
                <w:rFonts w:ascii="Arial" w:hAnsi="Arial" w:cs="Arial"/>
                <w:b/>
                <w:bCs/>
              </w:rPr>
              <w:t>How did you get involved then…?</w:t>
            </w:r>
          </w:p>
        </w:tc>
      </w:tr>
      <w:tr w:rsidR="00D16D23" w:rsidRPr="00594994" w14:paraId="3E0832BA" w14:textId="77777777" w:rsidTr="00040642">
        <w:tc>
          <w:tcPr>
            <w:tcW w:w="2644" w:type="dxa"/>
          </w:tcPr>
          <w:p w14:paraId="490F20B2" w14:textId="77777777" w:rsidR="00D16D23" w:rsidRPr="000C1DFD" w:rsidRDefault="00D16D23" w:rsidP="00040642">
            <w:pPr>
              <w:rPr>
                <w:rFonts w:ascii="Arial" w:hAnsi="Arial" w:cs="Arial"/>
                <w:b/>
                <w:bCs/>
              </w:rPr>
            </w:pPr>
          </w:p>
        </w:tc>
        <w:tc>
          <w:tcPr>
            <w:tcW w:w="6372" w:type="dxa"/>
          </w:tcPr>
          <w:p w14:paraId="6466278D" w14:textId="4ABEFCA8" w:rsidR="00D16D23" w:rsidRDefault="002D2DF9" w:rsidP="00040642">
            <w:pPr>
              <w:rPr>
                <w:rFonts w:ascii="Arial" w:hAnsi="Arial" w:cs="Arial"/>
              </w:rPr>
            </w:pPr>
            <w:r>
              <w:rPr>
                <w:rFonts w:ascii="Arial" w:hAnsi="Arial" w:cs="Arial"/>
              </w:rPr>
              <w:t xml:space="preserve">Torbati initially got involved as a way of making friends. He auditioned for the Footlights </w:t>
            </w:r>
            <w:r w:rsidR="001912CF">
              <w:rPr>
                <w:rFonts w:ascii="Arial" w:hAnsi="Arial" w:cs="Arial"/>
              </w:rPr>
              <w:t>P</w:t>
            </w:r>
            <w:r>
              <w:rPr>
                <w:rFonts w:ascii="Arial" w:hAnsi="Arial" w:cs="Arial"/>
              </w:rPr>
              <w:t xml:space="preserve">anto and was cast as the Dame, </w:t>
            </w:r>
            <w:r w:rsidR="001912CF">
              <w:rPr>
                <w:rFonts w:ascii="Arial" w:hAnsi="Arial" w:cs="Arial"/>
              </w:rPr>
              <w:t>controversially so</w:t>
            </w:r>
            <w:r>
              <w:rPr>
                <w:rFonts w:ascii="Arial" w:hAnsi="Arial" w:cs="Arial"/>
              </w:rPr>
              <w:t xml:space="preserve"> as the role did not normally go to a first year. He valued the chance to meet </w:t>
            </w:r>
            <w:r w:rsidR="006E63C0">
              <w:rPr>
                <w:rFonts w:ascii="Arial" w:hAnsi="Arial" w:cs="Arial"/>
              </w:rPr>
              <w:t>like-minded</w:t>
            </w:r>
            <w:r>
              <w:rPr>
                <w:rFonts w:ascii="Arial" w:hAnsi="Arial" w:cs="Arial"/>
              </w:rPr>
              <w:t xml:space="preserve"> students in other years, although it could be hard to balance with academic study. </w:t>
            </w:r>
            <w:r w:rsidR="006E63C0">
              <w:rPr>
                <w:rFonts w:ascii="Arial" w:hAnsi="Arial" w:cs="Arial"/>
              </w:rPr>
              <w:t>‘</w:t>
            </w:r>
            <w:r>
              <w:rPr>
                <w:rFonts w:ascii="Arial" w:hAnsi="Arial" w:cs="Arial"/>
              </w:rPr>
              <w:t>I just had the best time’.</w:t>
            </w:r>
          </w:p>
        </w:tc>
      </w:tr>
      <w:tr w:rsidR="00D16D23" w:rsidRPr="00594994" w14:paraId="36A36C2E" w14:textId="77777777" w:rsidTr="00040642">
        <w:tc>
          <w:tcPr>
            <w:tcW w:w="2644" w:type="dxa"/>
          </w:tcPr>
          <w:p w14:paraId="5B8ECFA0" w14:textId="073A4A86" w:rsidR="00D16D23" w:rsidRPr="000C1DFD" w:rsidRDefault="002D2DF9" w:rsidP="00040642">
            <w:pPr>
              <w:rPr>
                <w:rFonts w:ascii="Arial" w:hAnsi="Arial" w:cs="Arial"/>
                <w:b/>
                <w:bCs/>
              </w:rPr>
            </w:pPr>
            <w:r>
              <w:rPr>
                <w:rFonts w:ascii="Arial" w:hAnsi="Arial" w:cs="Arial"/>
                <w:b/>
                <w:bCs/>
              </w:rPr>
              <w:t>01:58</w:t>
            </w:r>
          </w:p>
        </w:tc>
        <w:tc>
          <w:tcPr>
            <w:tcW w:w="6372" w:type="dxa"/>
          </w:tcPr>
          <w:p w14:paraId="10C026F6" w14:textId="14DF9EB3" w:rsidR="00D16D23" w:rsidRPr="002D2DF9" w:rsidRDefault="002D2DF9" w:rsidP="00040642">
            <w:pPr>
              <w:rPr>
                <w:rFonts w:ascii="Arial" w:hAnsi="Arial" w:cs="Arial"/>
                <w:b/>
                <w:bCs/>
              </w:rPr>
            </w:pPr>
            <w:r w:rsidRPr="002D2DF9">
              <w:rPr>
                <w:rFonts w:ascii="Arial" w:hAnsi="Arial" w:cs="Arial"/>
                <w:b/>
                <w:bCs/>
              </w:rPr>
              <w:t>Can you talk a bit about the differences between the different venues in Cambridge?</w:t>
            </w:r>
          </w:p>
        </w:tc>
      </w:tr>
      <w:tr w:rsidR="00D16D23" w:rsidRPr="00594994" w14:paraId="208E99EA" w14:textId="77777777" w:rsidTr="00040642">
        <w:tc>
          <w:tcPr>
            <w:tcW w:w="2644" w:type="dxa"/>
          </w:tcPr>
          <w:p w14:paraId="3679FF1F" w14:textId="77777777" w:rsidR="00D16D23" w:rsidRPr="000C1DFD" w:rsidRDefault="00D16D23" w:rsidP="00040642">
            <w:pPr>
              <w:rPr>
                <w:rFonts w:ascii="Arial" w:hAnsi="Arial" w:cs="Arial"/>
                <w:b/>
                <w:bCs/>
              </w:rPr>
            </w:pPr>
          </w:p>
        </w:tc>
        <w:tc>
          <w:tcPr>
            <w:tcW w:w="6372" w:type="dxa"/>
          </w:tcPr>
          <w:p w14:paraId="013D1D03" w14:textId="4E9DE2A7" w:rsidR="00D16D23" w:rsidRPr="006A0083" w:rsidRDefault="006A0083" w:rsidP="00040642">
            <w:pPr>
              <w:rPr>
                <w:rFonts w:ascii="Arial" w:hAnsi="Arial" w:cs="Arial"/>
                <w:i/>
                <w:iCs/>
              </w:rPr>
            </w:pPr>
            <w:r>
              <w:rPr>
                <w:rFonts w:ascii="Arial" w:hAnsi="Arial" w:cs="Arial"/>
              </w:rPr>
              <w:t xml:space="preserve">Torbati explains that the </w:t>
            </w:r>
            <w:r w:rsidR="006E63C0">
              <w:rPr>
                <w:rFonts w:ascii="Arial" w:hAnsi="Arial" w:cs="Arial"/>
              </w:rPr>
              <w:t xml:space="preserve">fact that the </w:t>
            </w:r>
            <w:r>
              <w:rPr>
                <w:rFonts w:ascii="Arial" w:hAnsi="Arial" w:cs="Arial"/>
              </w:rPr>
              <w:t xml:space="preserve">ADC and Corpus Playroom are student venues ‘makes them a little more chaotic’, the bigger shows go to the ADC Theatre, who also have a later show at 11pm. The ADC put on big performances with limited technical/get in time, ‘so always on that first performance, you were like, what’s going to happen’. Torbati remembers a production of </w:t>
            </w:r>
            <w:r>
              <w:rPr>
                <w:rFonts w:ascii="Arial" w:hAnsi="Arial" w:cs="Arial"/>
                <w:i/>
                <w:iCs/>
              </w:rPr>
              <w:t xml:space="preserve">Rumpelstiltskin </w:t>
            </w:r>
            <w:r>
              <w:rPr>
                <w:rFonts w:ascii="Arial" w:hAnsi="Arial" w:cs="Arial"/>
              </w:rPr>
              <w:t xml:space="preserve">where a planned revolve did not happen, and the cast were left sitting backstage. </w:t>
            </w:r>
            <w:r w:rsidR="001912CF">
              <w:rPr>
                <w:rFonts w:ascii="Arial" w:hAnsi="Arial" w:cs="Arial"/>
              </w:rPr>
              <w:t xml:space="preserve">He describes the </w:t>
            </w:r>
            <w:r>
              <w:rPr>
                <w:rFonts w:ascii="Arial" w:hAnsi="Arial" w:cs="Arial"/>
              </w:rPr>
              <w:t>Corpus Playroom</w:t>
            </w:r>
            <w:r w:rsidR="001912CF">
              <w:rPr>
                <w:rFonts w:ascii="Arial" w:hAnsi="Arial" w:cs="Arial"/>
              </w:rPr>
              <w:t xml:space="preserve"> </w:t>
            </w:r>
            <w:r>
              <w:rPr>
                <w:rFonts w:ascii="Arial" w:hAnsi="Arial" w:cs="Arial"/>
              </w:rPr>
              <w:t xml:space="preserve">as a smaller, fringe space. By comparison the Cambridge Arts Theatre is a professional theatre, and his experience of working there as a student was that their productions were held to a professional standard, although this added pressure, it did reduce the chance of </w:t>
            </w:r>
            <w:r w:rsidR="00FC2D2D">
              <w:rPr>
                <w:rFonts w:ascii="Arial" w:hAnsi="Arial" w:cs="Arial"/>
              </w:rPr>
              <w:t>last-minute</w:t>
            </w:r>
            <w:r>
              <w:rPr>
                <w:rFonts w:ascii="Arial" w:hAnsi="Arial" w:cs="Arial"/>
              </w:rPr>
              <w:t xml:space="preserve"> problems. </w:t>
            </w:r>
          </w:p>
        </w:tc>
      </w:tr>
      <w:tr w:rsidR="00D16D23" w:rsidRPr="00594994" w14:paraId="3B35A2FB" w14:textId="77777777" w:rsidTr="00040642">
        <w:tc>
          <w:tcPr>
            <w:tcW w:w="2644" w:type="dxa"/>
          </w:tcPr>
          <w:p w14:paraId="19B364BA" w14:textId="0DEA75A5" w:rsidR="00D16D23" w:rsidRPr="000C1DFD" w:rsidRDefault="00FC2D2D" w:rsidP="00040642">
            <w:pPr>
              <w:rPr>
                <w:rFonts w:ascii="Arial" w:hAnsi="Arial" w:cs="Arial"/>
                <w:b/>
                <w:bCs/>
              </w:rPr>
            </w:pPr>
            <w:r>
              <w:rPr>
                <w:rFonts w:ascii="Arial" w:hAnsi="Arial" w:cs="Arial"/>
                <w:b/>
                <w:bCs/>
              </w:rPr>
              <w:t>03:35</w:t>
            </w:r>
          </w:p>
        </w:tc>
        <w:tc>
          <w:tcPr>
            <w:tcW w:w="6372" w:type="dxa"/>
          </w:tcPr>
          <w:p w14:paraId="122BF3D3" w14:textId="38255287" w:rsidR="00D16D23" w:rsidRPr="00F96E07" w:rsidRDefault="00FC2D2D" w:rsidP="00040642">
            <w:pPr>
              <w:rPr>
                <w:rFonts w:ascii="Arial" w:hAnsi="Arial" w:cs="Arial"/>
                <w:b/>
                <w:bCs/>
              </w:rPr>
            </w:pPr>
            <w:r w:rsidRPr="00F96E07">
              <w:rPr>
                <w:rFonts w:ascii="Arial" w:hAnsi="Arial" w:cs="Arial"/>
                <w:b/>
                <w:bCs/>
              </w:rPr>
              <w:t>What was your first production at the Arts Theatre?</w:t>
            </w:r>
          </w:p>
        </w:tc>
      </w:tr>
      <w:tr w:rsidR="00D16D23" w:rsidRPr="00594994" w14:paraId="11BFC3FA" w14:textId="77777777" w:rsidTr="00040642">
        <w:tc>
          <w:tcPr>
            <w:tcW w:w="2644" w:type="dxa"/>
          </w:tcPr>
          <w:p w14:paraId="13BA57A8" w14:textId="77777777" w:rsidR="00D16D23" w:rsidRPr="000C1DFD" w:rsidRDefault="00D16D23" w:rsidP="00040642">
            <w:pPr>
              <w:rPr>
                <w:rFonts w:ascii="Arial" w:hAnsi="Arial" w:cs="Arial"/>
                <w:b/>
                <w:bCs/>
              </w:rPr>
            </w:pPr>
          </w:p>
        </w:tc>
        <w:tc>
          <w:tcPr>
            <w:tcW w:w="6372" w:type="dxa"/>
          </w:tcPr>
          <w:p w14:paraId="6EC1895E" w14:textId="37B311CE" w:rsidR="00D16D23" w:rsidRPr="00502650" w:rsidRDefault="00FC2D2D" w:rsidP="00040642">
            <w:pPr>
              <w:rPr>
                <w:rFonts w:ascii="Arial" w:hAnsi="Arial" w:cs="Arial"/>
              </w:rPr>
            </w:pPr>
            <w:r>
              <w:rPr>
                <w:rFonts w:ascii="Arial" w:hAnsi="Arial" w:cs="Arial"/>
              </w:rPr>
              <w:t xml:space="preserve">Torbati produced the Footlights at the Arts Theatre. His first performance at the Arts Theatre was </w:t>
            </w:r>
            <w:r w:rsidR="00502650">
              <w:rPr>
                <w:rFonts w:ascii="Arial" w:hAnsi="Arial" w:cs="Arial"/>
              </w:rPr>
              <w:t xml:space="preserve">in Tom Littler’s </w:t>
            </w:r>
            <w:r w:rsidR="00502650">
              <w:rPr>
                <w:rFonts w:ascii="Arial" w:hAnsi="Arial" w:cs="Arial"/>
                <w:i/>
                <w:iCs/>
              </w:rPr>
              <w:t>Measure for Measure</w:t>
            </w:r>
            <w:r w:rsidR="00502650">
              <w:rPr>
                <w:rFonts w:ascii="Arial" w:hAnsi="Arial" w:cs="Arial"/>
              </w:rPr>
              <w:t>, a Marlowe Society production</w:t>
            </w:r>
            <w:r w:rsidR="006E63C0">
              <w:rPr>
                <w:rFonts w:ascii="Arial" w:hAnsi="Arial" w:cs="Arial"/>
              </w:rPr>
              <w:t>;</w:t>
            </w:r>
            <w:r w:rsidR="00502650">
              <w:rPr>
                <w:rFonts w:ascii="Arial" w:hAnsi="Arial" w:cs="Arial"/>
              </w:rPr>
              <w:t xml:space="preserve"> he notes </w:t>
            </w:r>
            <w:r w:rsidR="00E31143">
              <w:rPr>
                <w:rFonts w:ascii="Arial" w:hAnsi="Arial" w:cs="Arial"/>
              </w:rPr>
              <w:t xml:space="preserve">that </w:t>
            </w:r>
            <w:r w:rsidR="00502650">
              <w:rPr>
                <w:rFonts w:ascii="Arial" w:hAnsi="Arial" w:cs="Arial"/>
              </w:rPr>
              <w:t xml:space="preserve">Littler later also directed </w:t>
            </w:r>
            <w:r w:rsidR="00502650">
              <w:rPr>
                <w:rFonts w:ascii="Arial" w:hAnsi="Arial" w:cs="Arial"/>
                <w:i/>
                <w:iCs/>
              </w:rPr>
              <w:t xml:space="preserve">Romeo and Juliet. </w:t>
            </w:r>
            <w:r w:rsidR="00502650" w:rsidRPr="00502650">
              <w:rPr>
                <w:rFonts w:ascii="Arial" w:hAnsi="Arial" w:cs="Arial"/>
              </w:rPr>
              <w:t>Torbati</w:t>
            </w:r>
            <w:r w:rsidR="00502650">
              <w:rPr>
                <w:rFonts w:ascii="Arial" w:hAnsi="Arial" w:cs="Arial"/>
              </w:rPr>
              <w:t xml:space="preserve"> explains that it was stressful for him because he did not audition for the show, but instead took over a role after someone dropped out. </w:t>
            </w:r>
            <w:r w:rsidR="00502650">
              <w:rPr>
                <w:rFonts w:ascii="Arial" w:hAnsi="Arial" w:cs="Arial"/>
              </w:rPr>
              <w:lastRenderedPageBreak/>
              <w:t>He was playing a serious role which he was not entirely comfortable with. Nevertheless</w:t>
            </w:r>
            <w:r w:rsidR="00F96E07">
              <w:rPr>
                <w:rFonts w:ascii="Arial" w:hAnsi="Arial" w:cs="Arial"/>
              </w:rPr>
              <w:t>,</w:t>
            </w:r>
            <w:r w:rsidR="00502650">
              <w:rPr>
                <w:rFonts w:ascii="Arial" w:hAnsi="Arial" w:cs="Arial"/>
              </w:rPr>
              <w:t xml:space="preserve"> he valued the experience for the professional rigour it involved</w:t>
            </w:r>
            <w:r w:rsidR="00E31143">
              <w:rPr>
                <w:rFonts w:ascii="Arial" w:hAnsi="Arial" w:cs="Arial"/>
              </w:rPr>
              <w:t>;</w:t>
            </w:r>
            <w:r w:rsidR="00502650">
              <w:rPr>
                <w:rFonts w:ascii="Arial" w:hAnsi="Arial" w:cs="Arial"/>
              </w:rPr>
              <w:t xml:space="preserve"> he highlights the technical rehearsal as </w:t>
            </w:r>
            <w:r w:rsidR="00D86EB0">
              <w:rPr>
                <w:rFonts w:ascii="Arial" w:hAnsi="Arial" w:cs="Arial"/>
              </w:rPr>
              <w:t>hard work but worthwhile</w:t>
            </w:r>
            <w:r w:rsidR="00E31143">
              <w:rPr>
                <w:rFonts w:ascii="Arial" w:hAnsi="Arial" w:cs="Arial"/>
              </w:rPr>
              <w:t>;</w:t>
            </w:r>
            <w:r w:rsidR="00D86EB0">
              <w:rPr>
                <w:rFonts w:ascii="Arial" w:hAnsi="Arial" w:cs="Arial"/>
              </w:rPr>
              <w:t xml:space="preserve"> he also mentions how the luxurious the dressing rooms felt after the student venues.</w:t>
            </w:r>
          </w:p>
        </w:tc>
      </w:tr>
      <w:tr w:rsidR="00D16D23" w:rsidRPr="00594994" w14:paraId="7EBD7EFB" w14:textId="77777777" w:rsidTr="00040642">
        <w:tc>
          <w:tcPr>
            <w:tcW w:w="2644" w:type="dxa"/>
          </w:tcPr>
          <w:p w14:paraId="04CE05CC" w14:textId="2318CA19" w:rsidR="00D16D23" w:rsidRPr="000C1DFD" w:rsidRDefault="00F96E07" w:rsidP="00040642">
            <w:pPr>
              <w:rPr>
                <w:rFonts w:ascii="Arial" w:hAnsi="Arial" w:cs="Arial"/>
                <w:b/>
                <w:bCs/>
              </w:rPr>
            </w:pPr>
            <w:r>
              <w:rPr>
                <w:rFonts w:ascii="Arial" w:hAnsi="Arial" w:cs="Arial"/>
                <w:b/>
                <w:bCs/>
              </w:rPr>
              <w:lastRenderedPageBreak/>
              <w:t>05:04</w:t>
            </w:r>
          </w:p>
        </w:tc>
        <w:tc>
          <w:tcPr>
            <w:tcW w:w="6372" w:type="dxa"/>
          </w:tcPr>
          <w:p w14:paraId="6EC10A85" w14:textId="003F61B4" w:rsidR="00D16D23" w:rsidRPr="00F96E07" w:rsidRDefault="001912CF" w:rsidP="00040642">
            <w:pPr>
              <w:rPr>
                <w:rFonts w:ascii="Arial" w:hAnsi="Arial" w:cs="Arial"/>
                <w:b/>
                <w:bCs/>
              </w:rPr>
            </w:pPr>
            <w:r>
              <w:rPr>
                <w:rFonts w:ascii="Arial" w:hAnsi="Arial" w:cs="Arial"/>
                <w:b/>
                <w:bCs/>
              </w:rPr>
              <w:t>When</w:t>
            </w:r>
            <w:r w:rsidR="00F96E07" w:rsidRPr="00F96E07">
              <w:rPr>
                <w:rFonts w:ascii="Arial" w:hAnsi="Arial" w:cs="Arial"/>
                <w:b/>
                <w:bCs/>
              </w:rPr>
              <w:t xml:space="preserve"> did you join The Marlowe Society board?</w:t>
            </w:r>
          </w:p>
        </w:tc>
      </w:tr>
      <w:tr w:rsidR="00D16D23" w:rsidRPr="00594994" w14:paraId="44D66B99" w14:textId="77777777" w:rsidTr="00040642">
        <w:tc>
          <w:tcPr>
            <w:tcW w:w="2644" w:type="dxa"/>
          </w:tcPr>
          <w:p w14:paraId="2CEFF083" w14:textId="77777777" w:rsidR="00D16D23" w:rsidRPr="000C1DFD" w:rsidRDefault="00D16D23" w:rsidP="00040642">
            <w:pPr>
              <w:rPr>
                <w:rFonts w:ascii="Arial" w:hAnsi="Arial" w:cs="Arial"/>
                <w:b/>
                <w:bCs/>
              </w:rPr>
            </w:pPr>
          </w:p>
        </w:tc>
        <w:tc>
          <w:tcPr>
            <w:tcW w:w="6372" w:type="dxa"/>
          </w:tcPr>
          <w:p w14:paraId="0BEAAC08" w14:textId="19C16837" w:rsidR="00D16D23" w:rsidRPr="00F96E07" w:rsidRDefault="00F96E07" w:rsidP="00040642">
            <w:pPr>
              <w:rPr>
                <w:rFonts w:ascii="Arial" w:hAnsi="Arial" w:cs="Arial"/>
              </w:rPr>
            </w:pPr>
            <w:r>
              <w:rPr>
                <w:rFonts w:ascii="Arial" w:hAnsi="Arial" w:cs="Arial"/>
              </w:rPr>
              <w:t xml:space="preserve">Torbati explains he applied in his second year, and worked as education officer, he ran workshops with schools on </w:t>
            </w:r>
            <w:r>
              <w:rPr>
                <w:rFonts w:ascii="Arial" w:hAnsi="Arial" w:cs="Arial"/>
                <w:i/>
                <w:iCs/>
              </w:rPr>
              <w:t>Measure for Measure</w:t>
            </w:r>
            <w:r>
              <w:rPr>
                <w:rFonts w:ascii="Arial" w:hAnsi="Arial" w:cs="Arial"/>
              </w:rPr>
              <w:t>. When</w:t>
            </w:r>
            <w:r w:rsidR="001912CF">
              <w:rPr>
                <w:rFonts w:ascii="Arial" w:hAnsi="Arial" w:cs="Arial"/>
              </w:rPr>
              <w:t>,</w:t>
            </w:r>
            <w:r>
              <w:rPr>
                <w:rFonts w:ascii="Arial" w:hAnsi="Arial" w:cs="Arial"/>
              </w:rPr>
              <w:t xml:space="preserve"> the following year, no one wanted to be </w:t>
            </w:r>
            <w:r w:rsidR="001912CF">
              <w:rPr>
                <w:rFonts w:ascii="Arial" w:hAnsi="Arial" w:cs="Arial"/>
              </w:rPr>
              <w:t>P</w:t>
            </w:r>
            <w:r>
              <w:rPr>
                <w:rFonts w:ascii="Arial" w:hAnsi="Arial" w:cs="Arial"/>
              </w:rPr>
              <w:t xml:space="preserve">resident of the Society, Torbati and a friend decided to do it together. He was aware it would be a lot of work </w:t>
            </w:r>
            <w:r w:rsidR="00E31143">
              <w:rPr>
                <w:rFonts w:ascii="Arial" w:hAnsi="Arial" w:cs="Arial"/>
              </w:rPr>
              <w:t>as</w:t>
            </w:r>
            <w:r w:rsidR="001912CF">
              <w:rPr>
                <w:rFonts w:ascii="Arial" w:hAnsi="Arial" w:cs="Arial"/>
              </w:rPr>
              <w:t>,</w:t>
            </w:r>
            <w:r w:rsidR="00E31143">
              <w:rPr>
                <w:rFonts w:ascii="Arial" w:hAnsi="Arial" w:cs="Arial"/>
              </w:rPr>
              <w:t xml:space="preserve"> </w:t>
            </w:r>
            <w:r>
              <w:rPr>
                <w:rFonts w:ascii="Arial" w:hAnsi="Arial" w:cs="Arial"/>
              </w:rPr>
              <w:t>alongside the Arts Theatre production</w:t>
            </w:r>
            <w:r w:rsidR="001912CF">
              <w:rPr>
                <w:rFonts w:ascii="Arial" w:hAnsi="Arial" w:cs="Arial"/>
              </w:rPr>
              <w:t>,</w:t>
            </w:r>
            <w:r>
              <w:rPr>
                <w:rFonts w:ascii="Arial" w:hAnsi="Arial" w:cs="Arial"/>
              </w:rPr>
              <w:t xml:space="preserve"> the society organises a showcase, which is performed in Cambridge </w:t>
            </w:r>
            <w:r w:rsidR="006E63C0">
              <w:rPr>
                <w:rFonts w:ascii="Arial" w:hAnsi="Arial" w:cs="Arial"/>
              </w:rPr>
              <w:t>and</w:t>
            </w:r>
            <w:r>
              <w:rPr>
                <w:rFonts w:ascii="Arial" w:hAnsi="Arial" w:cs="Arial"/>
              </w:rPr>
              <w:t xml:space="preserve"> in London.</w:t>
            </w:r>
          </w:p>
        </w:tc>
      </w:tr>
      <w:tr w:rsidR="00D16D23" w:rsidRPr="00594994" w14:paraId="6FAA4074" w14:textId="77777777" w:rsidTr="00040642">
        <w:tc>
          <w:tcPr>
            <w:tcW w:w="2644" w:type="dxa"/>
          </w:tcPr>
          <w:p w14:paraId="70EAAB5D" w14:textId="57F1B717" w:rsidR="00D16D23" w:rsidRPr="000C1DFD" w:rsidRDefault="00F96E07" w:rsidP="00040642">
            <w:pPr>
              <w:rPr>
                <w:rFonts w:ascii="Arial" w:hAnsi="Arial" w:cs="Arial"/>
                <w:b/>
                <w:bCs/>
              </w:rPr>
            </w:pPr>
            <w:r>
              <w:rPr>
                <w:rFonts w:ascii="Arial" w:hAnsi="Arial" w:cs="Arial"/>
                <w:b/>
                <w:bCs/>
              </w:rPr>
              <w:t>06:05</w:t>
            </w:r>
          </w:p>
        </w:tc>
        <w:tc>
          <w:tcPr>
            <w:tcW w:w="6372" w:type="dxa"/>
          </w:tcPr>
          <w:p w14:paraId="75BD065E" w14:textId="0C52CA91" w:rsidR="00D16D23" w:rsidRPr="00CC35D4" w:rsidRDefault="001912CF" w:rsidP="00040642">
            <w:pPr>
              <w:rPr>
                <w:rFonts w:ascii="Arial" w:hAnsi="Arial" w:cs="Arial"/>
                <w:b/>
                <w:bCs/>
              </w:rPr>
            </w:pPr>
            <w:r>
              <w:rPr>
                <w:rFonts w:ascii="Arial" w:hAnsi="Arial" w:cs="Arial"/>
                <w:b/>
                <w:bCs/>
              </w:rPr>
              <w:t>When you</w:t>
            </w:r>
            <w:r w:rsidR="00F96E07" w:rsidRPr="00CC35D4">
              <w:rPr>
                <w:rFonts w:ascii="Arial" w:hAnsi="Arial" w:cs="Arial"/>
                <w:b/>
                <w:bCs/>
              </w:rPr>
              <w:t xml:space="preserve"> </w:t>
            </w:r>
            <w:r w:rsidRPr="00CC35D4">
              <w:rPr>
                <w:rFonts w:ascii="Arial" w:hAnsi="Arial" w:cs="Arial"/>
                <w:b/>
                <w:bCs/>
              </w:rPr>
              <w:t>know</w:t>
            </w:r>
            <w:r>
              <w:rPr>
                <w:rFonts w:ascii="Arial" w:hAnsi="Arial" w:cs="Arial"/>
                <w:b/>
                <w:bCs/>
              </w:rPr>
              <w:t xml:space="preserve"> </w:t>
            </w:r>
            <w:r w:rsidR="00F96E07" w:rsidRPr="00CC35D4">
              <w:rPr>
                <w:rFonts w:ascii="Arial" w:hAnsi="Arial" w:cs="Arial"/>
                <w:b/>
                <w:bCs/>
              </w:rPr>
              <w:t>you are produc</w:t>
            </w:r>
            <w:r>
              <w:rPr>
                <w:rFonts w:ascii="Arial" w:hAnsi="Arial" w:cs="Arial"/>
                <w:b/>
                <w:bCs/>
              </w:rPr>
              <w:t>ing</w:t>
            </w:r>
            <w:r w:rsidR="00F96E07" w:rsidRPr="00CC35D4">
              <w:rPr>
                <w:rFonts w:ascii="Arial" w:hAnsi="Arial" w:cs="Arial"/>
                <w:b/>
                <w:bCs/>
              </w:rPr>
              <w:t xml:space="preserve"> a show for </w:t>
            </w:r>
            <w:r>
              <w:rPr>
                <w:rFonts w:ascii="Arial" w:hAnsi="Arial" w:cs="Arial"/>
                <w:b/>
                <w:bCs/>
              </w:rPr>
              <w:t>t</w:t>
            </w:r>
            <w:r w:rsidR="00F96E07" w:rsidRPr="00CC35D4">
              <w:rPr>
                <w:rFonts w:ascii="Arial" w:hAnsi="Arial" w:cs="Arial"/>
                <w:b/>
                <w:bCs/>
              </w:rPr>
              <w:t>he Marlowe</w:t>
            </w:r>
            <w:r>
              <w:rPr>
                <w:rFonts w:ascii="Arial" w:hAnsi="Arial" w:cs="Arial"/>
                <w:b/>
                <w:bCs/>
              </w:rPr>
              <w:t xml:space="preserve"> Society</w:t>
            </w:r>
            <w:r w:rsidR="00F96E07" w:rsidRPr="00CC35D4">
              <w:rPr>
                <w:rFonts w:ascii="Arial" w:hAnsi="Arial" w:cs="Arial"/>
                <w:b/>
                <w:bCs/>
              </w:rPr>
              <w:t>, what is the first contact you have with us?</w:t>
            </w:r>
          </w:p>
        </w:tc>
      </w:tr>
      <w:tr w:rsidR="00D16D23" w:rsidRPr="00594994" w14:paraId="5ADDE0A6" w14:textId="77777777" w:rsidTr="00040642">
        <w:tc>
          <w:tcPr>
            <w:tcW w:w="2644" w:type="dxa"/>
          </w:tcPr>
          <w:p w14:paraId="7177892A" w14:textId="77777777" w:rsidR="00D16D23" w:rsidRPr="000C1DFD" w:rsidRDefault="00D16D23" w:rsidP="00040642">
            <w:pPr>
              <w:rPr>
                <w:rFonts w:ascii="Arial" w:hAnsi="Arial" w:cs="Arial"/>
                <w:b/>
                <w:bCs/>
              </w:rPr>
            </w:pPr>
          </w:p>
        </w:tc>
        <w:tc>
          <w:tcPr>
            <w:tcW w:w="6372" w:type="dxa"/>
          </w:tcPr>
          <w:p w14:paraId="11D6072C" w14:textId="1746F1F9" w:rsidR="00D16D23" w:rsidRDefault="00F96E07" w:rsidP="00040642">
            <w:pPr>
              <w:rPr>
                <w:rFonts w:ascii="Arial" w:hAnsi="Arial" w:cs="Arial"/>
              </w:rPr>
            </w:pPr>
            <w:r>
              <w:rPr>
                <w:rFonts w:ascii="Arial" w:hAnsi="Arial" w:cs="Arial"/>
              </w:rPr>
              <w:t xml:space="preserve">Torbati explains his first contact would be </w:t>
            </w:r>
            <w:r w:rsidR="001912CF">
              <w:rPr>
                <w:rFonts w:ascii="Arial" w:hAnsi="Arial" w:cs="Arial"/>
              </w:rPr>
              <w:t xml:space="preserve">with </w:t>
            </w:r>
            <w:r>
              <w:rPr>
                <w:rFonts w:ascii="Arial" w:hAnsi="Arial" w:cs="Arial"/>
              </w:rPr>
              <w:t>Chloe [Brindle, Pro</w:t>
            </w:r>
            <w:r w:rsidR="00CC35D4">
              <w:rPr>
                <w:rFonts w:ascii="Arial" w:hAnsi="Arial" w:cs="Arial"/>
              </w:rPr>
              <w:t xml:space="preserve">gramming and Production Manager] and Dave [Murphy, Chief Executive]. Before picking a title for the show, they would meet to discuss the society’s finances. Chloe and Dave suggest a list of play titles, and professional directors for the Society to work with – they </w:t>
            </w:r>
            <w:r w:rsidR="001912CF">
              <w:rPr>
                <w:rFonts w:ascii="Arial" w:hAnsi="Arial" w:cs="Arial"/>
              </w:rPr>
              <w:t xml:space="preserve">then </w:t>
            </w:r>
            <w:r w:rsidR="00CC35D4">
              <w:rPr>
                <w:rFonts w:ascii="Arial" w:hAnsi="Arial" w:cs="Arial"/>
              </w:rPr>
              <w:t>pick a title and a director.</w:t>
            </w:r>
            <w:r w:rsidR="00003D83">
              <w:rPr>
                <w:rFonts w:ascii="Arial" w:hAnsi="Arial" w:cs="Arial"/>
              </w:rPr>
              <w:t xml:space="preserve"> During</w:t>
            </w:r>
            <w:r w:rsidR="00CC35D4">
              <w:rPr>
                <w:rFonts w:ascii="Arial" w:hAnsi="Arial" w:cs="Arial"/>
              </w:rPr>
              <w:t xml:space="preserve"> Torbati</w:t>
            </w:r>
            <w:r w:rsidR="00003D83">
              <w:rPr>
                <w:rFonts w:ascii="Arial" w:hAnsi="Arial" w:cs="Arial"/>
              </w:rPr>
              <w:t xml:space="preserve">’s presidency they chose to produce </w:t>
            </w:r>
            <w:r w:rsidR="00003D83">
              <w:rPr>
                <w:rFonts w:ascii="Arial" w:hAnsi="Arial" w:cs="Arial"/>
                <w:i/>
                <w:iCs/>
              </w:rPr>
              <w:t>Edward II</w:t>
            </w:r>
            <w:r w:rsidR="00003D83">
              <w:rPr>
                <w:rFonts w:ascii="Arial" w:hAnsi="Arial" w:cs="Arial"/>
              </w:rPr>
              <w:t xml:space="preserve"> and work with director</w:t>
            </w:r>
            <w:r w:rsidR="00CC35D4">
              <w:rPr>
                <w:rFonts w:ascii="Arial" w:hAnsi="Arial" w:cs="Arial"/>
              </w:rPr>
              <w:t xml:space="preserve"> Caroline</w:t>
            </w:r>
            <w:r w:rsidR="00003D83">
              <w:rPr>
                <w:rFonts w:ascii="Arial" w:hAnsi="Arial" w:cs="Arial"/>
              </w:rPr>
              <w:t xml:space="preserve"> Steinbeis. The society put to</w:t>
            </w:r>
            <w:r w:rsidR="008C7441">
              <w:rPr>
                <w:rFonts w:ascii="Arial" w:hAnsi="Arial" w:cs="Arial"/>
              </w:rPr>
              <w:t xml:space="preserve">gether a creative team and then organise the logistics of accommodation for the cast during </w:t>
            </w:r>
            <w:r w:rsidR="001912CF">
              <w:rPr>
                <w:rFonts w:ascii="Arial" w:hAnsi="Arial" w:cs="Arial"/>
              </w:rPr>
              <w:t xml:space="preserve">the </w:t>
            </w:r>
            <w:r w:rsidR="008C7441">
              <w:rPr>
                <w:rFonts w:ascii="Arial" w:hAnsi="Arial" w:cs="Arial"/>
              </w:rPr>
              <w:t>rehearsal period. They rehearse for 3-4 weeks. The first two weeks are full</w:t>
            </w:r>
            <w:r w:rsidR="00C24ECF">
              <w:rPr>
                <w:rFonts w:ascii="Arial" w:hAnsi="Arial" w:cs="Arial"/>
              </w:rPr>
              <w:t xml:space="preserve">-day rehearsals </w:t>
            </w:r>
            <w:r w:rsidR="001912CF">
              <w:rPr>
                <w:rFonts w:ascii="Arial" w:hAnsi="Arial" w:cs="Arial"/>
              </w:rPr>
              <w:t xml:space="preserve">as </w:t>
            </w:r>
            <w:r w:rsidR="00C24ECF">
              <w:rPr>
                <w:rFonts w:ascii="Arial" w:hAnsi="Arial" w:cs="Arial"/>
              </w:rPr>
              <w:t>term has not started yet; once term starts, the rehearsal schedule has more limited timings.</w:t>
            </w:r>
            <w:r w:rsidR="008C7441">
              <w:rPr>
                <w:rFonts w:ascii="Arial" w:hAnsi="Arial" w:cs="Arial"/>
              </w:rPr>
              <w:t xml:space="preserve"> </w:t>
            </w:r>
          </w:p>
        </w:tc>
      </w:tr>
      <w:tr w:rsidR="00D16D23" w:rsidRPr="00594994" w14:paraId="2013CEA6" w14:textId="77777777" w:rsidTr="00040642">
        <w:tc>
          <w:tcPr>
            <w:tcW w:w="2644" w:type="dxa"/>
          </w:tcPr>
          <w:p w14:paraId="2FEC4938" w14:textId="2F9151C3" w:rsidR="00D16D23" w:rsidRPr="000C1DFD" w:rsidRDefault="00C24ECF" w:rsidP="00040642">
            <w:pPr>
              <w:rPr>
                <w:rFonts w:ascii="Arial" w:hAnsi="Arial" w:cs="Arial"/>
                <w:b/>
                <w:bCs/>
              </w:rPr>
            </w:pPr>
            <w:r>
              <w:rPr>
                <w:rFonts w:ascii="Arial" w:hAnsi="Arial" w:cs="Arial"/>
                <w:b/>
                <w:bCs/>
              </w:rPr>
              <w:t>8.30</w:t>
            </w:r>
          </w:p>
        </w:tc>
        <w:tc>
          <w:tcPr>
            <w:tcW w:w="6372" w:type="dxa"/>
          </w:tcPr>
          <w:p w14:paraId="16C1B39A" w14:textId="72DF34C7" w:rsidR="00D16D23" w:rsidRPr="00C24ECF" w:rsidRDefault="00C24ECF" w:rsidP="00040642">
            <w:pPr>
              <w:rPr>
                <w:rFonts w:ascii="Arial" w:hAnsi="Arial" w:cs="Arial"/>
                <w:b/>
                <w:bCs/>
              </w:rPr>
            </w:pPr>
            <w:r w:rsidRPr="00C24ECF">
              <w:rPr>
                <w:rFonts w:ascii="Arial" w:hAnsi="Arial" w:cs="Arial"/>
                <w:b/>
                <w:bCs/>
              </w:rPr>
              <w:t>What about the marketing side of things?</w:t>
            </w:r>
          </w:p>
        </w:tc>
      </w:tr>
      <w:tr w:rsidR="00D16D23" w:rsidRPr="00594994" w14:paraId="2CBD9452" w14:textId="77777777" w:rsidTr="00040642">
        <w:tc>
          <w:tcPr>
            <w:tcW w:w="2644" w:type="dxa"/>
          </w:tcPr>
          <w:p w14:paraId="32EB7685" w14:textId="77777777" w:rsidR="00D16D23" w:rsidRPr="000C1DFD" w:rsidRDefault="00D16D23" w:rsidP="00040642">
            <w:pPr>
              <w:rPr>
                <w:rFonts w:ascii="Arial" w:hAnsi="Arial" w:cs="Arial"/>
                <w:b/>
                <w:bCs/>
              </w:rPr>
            </w:pPr>
          </w:p>
        </w:tc>
        <w:tc>
          <w:tcPr>
            <w:tcW w:w="6372" w:type="dxa"/>
          </w:tcPr>
          <w:p w14:paraId="0E2E9959" w14:textId="7BA3305F" w:rsidR="00D16D23" w:rsidRDefault="00C24ECF" w:rsidP="00040642">
            <w:pPr>
              <w:rPr>
                <w:rFonts w:ascii="Arial" w:hAnsi="Arial" w:cs="Arial"/>
              </w:rPr>
            </w:pPr>
            <w:r>
              <w:rPr>
                <w:rFonts w:ascii="Arial" w:hAnsi="Arial" w:cs="Arial"/>
              </w:rPr>
              <w:t>Torbati says that it is always a struggle to get students to come to the Arts Theatre</w:t>
            </w:r>
            <w:r w:rsidR="005D0911">
              <w:rPr>
                <w:rFonts w:ascii="Arial" w:hAnsi="Arial" w:cs="Arial"/>
              </w:rPr>
              <w:t>. The Theatre is much more part of the town than of the university so there is not a great tradition of students coming to see shows there. It was difficult to find a price that would suit the students. The Theatre’s marketing team were responsible for publicity in the town and the Marlowe Society would organise some publicity among students.</w:t>
            </w:r>
          </w:p>
        </w:tc>
      </w:tr>
      <w:tr w:rsidR="00D16D23" w:rsidRPr="00594994" w14:paraId="24D43155" w14:textId="77777777" w:rsidTr="00040642">
        <w:tc>
          <w:tcPr>
            <w:tcW w:w="2644" w:type="dxa"/>
          </w:tcPr>
          <w:p w14:paraId="7FEFCEF9" w14:textId="4D92D86D" w:rsidR="00D16D23" w:rsidRPr="000C1DFD" w:rsidRDefault="005D0911" w:rsidP="00040642">
            <w:pPr>
              <w:rPr>
                <w:rFonts w:ascii="Arial" w:hAnsi="Arial" w:cs="Arial"/>
                <w:b/>
                <w:bCs/>
              </w:rPr>
            </w:pPr>
            <w:r>
              <w:rPr>
                <w:rFonts w:ascii="Arial" w:hAnsi="Arial" w:cs="Arial"/>
                <w:b/>
                <w:bCs/>
              </w:rPr>
              <w:t xml:space="preserve">9.50 </w:t>
            </w:r>
          </w:p>
        </w:tc>
        <w:tc>
          <w:tcPr>
            <w:tcW w:w="6372" w:type="dxa"/>
          </w:tcPr>
          <w:p w14:paraId="2DE427B6" w14:textId="2603C107" w:rsidR="00D16D23" w:rsidRPr="00154AB3" w:rsidRDefault="005D0911" w:rsidP="00040642">
            <w:pPr>
              <w:rPr>
                <w:rFonts w:ascii="Arial" w:hAnsi="Arial" w:cs="Arial"/>
                <w:b/>
                <w:bCs/>
              </w:rPr>
            </w:pPr>
            <w:r w:rsidRPr="00154AB3">
              <w:rPr>
                <w:rFonts w:ascii="Arial" w:hAnsi="Arial" w:cs="Arial"/>
                <w:b/>
                <w:bCs/>
              </w:rPr>
              <w:t xml:space="preserve">How to get students to come to </w:t>
            </w:r>
            <w:r w:rsidR="001912CF">
              <w:rPr>
                <w:rFonts w:ascii="Arial" w:hAnsi="Arial" w:cs="Arial"/>
                <w:b/>
                <w:bCs/>
              </w:rPr>
              <w:t xml:space="preserve">the </w:t>
            </w:r>
            <w:r w:rsidRPr="00154AB3">
              <w:rPr>
                <w:rFonts w:ascii="Arial" w:hAnsi="Arial" w:cs="Arial"/>
                <w:b/>
                <w:bCs/>
              </w:rPr>
              <w:t>Arts Theatre has been a recurring question. What do you think is preventing students from coming?</w:t>
            </w:r>
          </w:p>
        </w:tc>
      </w:tr>
      <w:tr w:rsidR="00D16D23" w:rsidRPr="00594994" w14:paraId="44DDF51D" w14:textId="77777777" w:rsidTr="00040642">
        <w:tc>
          <w:tcPr>
            <w:tcW w:w="2644" w:type="dxa"/>
          </w:tcPr>
          <w:p w14:paraId="7B7556E7" w14:textId="77777777" w:rsidR="00D16D23" w:rsidRPr="000C1DFD" w:rsidRDefault="00D16D23" w:rsidP="00040642">
            <w:pPr>
              <w:rPr>
                <w:rFonts w:ascii="Arial" w:hAnsi="Arial" w:cs="Arial"/>
                <w:b/>
                <w:bCs/>
              </w:rPr>
            </w:pPr>
          </w:p>
        </w:tc>
        <w:tc>
          <w:tcPr>
            <w:tcW w:w="6372" w:type="dxa"/>
          </w:tcPr>
          <w:p w14:paraId="5F93D1A1" w14:textId="4ACA41E2" w:rsidR="00154AB3" w:rsidRDefault="00154AB3" w:rsidP="00040642">
            <w:pPr>
              <w:rPr>
                <w:rFonts w:ascii="Arial" w:hAnsi="Arial" w:cs="Arial"/>
              </w:rPr>
            </w:pPr>
            <w:r>
              <w:rPr>
                <w:rFonts w:ascii="Arial" w:hAnsi="Arial" w:cs="Arial"/>
              </w:rPr>
              <w:t>Torbati thinks it is a combination of the ticket prices and a psychological barrier about coming somewhere new. It is a professional theatre so ticket prices are higher; however, students will sometimes pay 18 pounds to see a show at the ADC, which is not far off the price at the Arts</w:t>
            </w:r>
            <w:r w:rsidR="0075718A">
              <w:rPr>
                <w:rFonts w:ascii="Arial" w:hAnsi="Arial" w:cs="Arial"/>
              </w:rPr>
              <w:t>. Torbati thinks that going to the Arts seems more of a ‘cultured activity that they don’t have time for’ than ‘just popping to the ADC’.</w:t>
            </w:r>
          </w:p>
        </w:tc>
      </w:tr>
      <w:tr w:rsidR="00D16D23" w:rsidRPr="00594994" w14:paraId="0452058E" w14:textId="77777777" w:rsidTr="00040642">
        <w:tc>
          <w:tcPr>
            <w:tcW w:w="2644" w:type="dxa"/>
          </w:tcPr>
          <w:p w14:paraId="12113B65" w14:textId="6C97417C" w:rsidR="00D16D23" w:rsidRPr="000C1DFD" w:rsidRDefault="0075718A" w:rsidP="00040642">
            <w:pPr>
              <w:rPr>
                <w:rFonts w:ascii="Arial" w:hAnsi="Arial" w:cs="Arial"/>
                <w:b/>
                <w:bCs/>
              </w:rPr>
            </w:pPr>
            <w:r>
              <w:rPr>
                <w:rFonts w:ascii="Arial" w:hAnsi="Arial" w:cs="Arial"/>
                <w:b/>
                <w:bCs/>
              </w:rPr>
              <w:t>10.45</w:t>
            </w:r>
          </w:p>
        </w:tc>
        <w:tc>
          <w:tcPr>
            <w:tcW w:w="6372" w:type="dxa"/>
          </w:tcPr>
          <w:p w14:paraId="3A204DB6" w14:textId="2327655A" w:rsidR="00D16D23" w:rsidRPr="0075718A" w:rsidRDefault="0075718A" w:rsidP="00040642">
            <w:pPr>
              <w:rPr>
                <w:rFonts w:ascii="Arial" w:hAnsi="Arial" w:cs="Arial"/>
                <w:b/>
                <w:bCs/>
              </w:rPr>
            </w:pPr>
            <w:r w:rsidRPr="0075718A">
              <w:rPr>
                <w:rFonts w:ascii="Arial" w:hAnsi="Arial" w:cs="Arial"/>
                <w:b/>
                <w:bCs/>
              </w:rPr>
              <w:t xml:space="preserve">Did you ever see any of the professional productions at </w:t>
            </w:r>
            <w:r>
              <w:rPr>
                <w:rFonts w:ascii="Arial" w:hAnsi="Arial" w:cs="Arial"/>
                <w:b/>
                <w:bCs/>
              </w:rPr>
              <w:t>t</w:t>
            </w:r>
            <w:r w:rsidRPr="0075718A">
              <w:rPr>
                <w:rFonts w:ascii="Arial" w:hAnsi="Arial" w:cs="Arial"/>
                <w:b/>
                <w:bCs/>
              </w:rPr>
              <w:t>he Arts?</w:t>
            </w:r>
          </w:p>
        </w:tc>
      </w:tr>
      <w:tr w:rsidR="0075718A" w:rsidRPr="00594994" w14:paraId="32CA8678" w14:textId="77777777" w:rsidTr="00040642">
        <w:tc>
          <w:tcPr>
            <w:tcW w:w="2644" w:type="dxa"/>
          </w:tcPr>
          <w:p w14:paraId="7ECA66EA" w14:textId="77777777" w:rsidR="0075718A" w:rsidRDefault="0075718A" w:rsidP="00040642">
            <w:pPr>
              <w:rPr>
                <w:rFonts w:ascii="Arial" w:hAnsi="Arial" w:cs="Arial"/>
                <w:b/>
                <w:bCs/>
              </w:rPr>
            </w:pPr>
          </w:p>
        </w:tc>
        <w:tc>
          <w:tcPr>
            <w:tcW w:w="6372" w:type="dxa"/>
          </w:tcPr>
          <w:p w14:paraId="35DB2295" w14:textId="18072E77" w:rsidR="0075718A" w:rsidRPr="0075718A" w:rsidRDefault="0075718A" w:rsidP="00040642">
            <w:pPr>
              <w:rPr>
                <w:rFonts w:ascii="Arial" w:hAnsi="Arial" w:cs="Arial"/>
              </w:rPr>
            </w:pPr>
            <w:r w:rsidRPr="0075718A">
              <w:rPr>
                <w:rFonts w:ascii="Arial" w:hAnsi="Arial" w:cs="Arial"/>
              </w:rPr>
              <w:t>Torbati had the pleasure of seeing a number of shows</w:t>
            </w:r>
            <w:r>
              <w:rPr>
                <w:rFonts w:ascii="Arial" w:hAnsi="Arial" w:cs="Arial"/>
              </w:rPr>
              <w:t xml:space="preserve">. He especially </w:t>
            </w:r>
            <w:r w:rsidR="000151DD">
              <w:rPr>
                <w:rFonts w:ascii="Arial" w:hAnsi="Arial" w:cs="Arial"/>
              </w:rPr>
              <w:t xml:space="preserve">enjoyed Cheek by Jowl’s production of </w:t>
            </w:r>
            <w:r w:rsidR="000151DD" w:rsidRPr="001912CF">
              <w:rPr>
                <w:rFonts w:ascii="Arial" w:hAnsi="Arial" w:cs="Arial"/>
                <w:i/>
                <w:iCs/>
              </w:rPr>
              <w:t>A Winter’s Tale</w:t>
            </w:r>
            <w:r w:rsidR="000151DD">
              <w:rPr>
                <w:rFonts w:ascii="Arial" w:hAnsi="Arial" w:cs="Arial"/>
              </w:rPr>
              <w:t xml:space="preserve">. He saw the </w:t>
            </w:r>
            <w:r w:rsidR="001912CF">
              <w:rPr>
                <w:rFonts w:ascii="Arial" w:hAnsi="Arial" w:cs="Arial"/>
              </w:rPr>
              <w:t>P</w:t>
            </w:r>
            <w:r w:rsidR="000151DD">
              <w:rPr>
                <w:rFonts w:ascii="Arial" w:hAnsi="Arial" w:cs="Arial"/>
              </w:rPr>
              <w:t xml:space="preserve">anto every year he was a student. He always thought it was remarkable how much ‘good stuff’ played at the Arts. </w:t>
            </w:r>
          </w:p>
        </w:tc>
      </w:tr>
      <w:tr w:rsidR="0075718A" w:rsidRPr="00594994" w14:paraId="5948BB8B" w14:textId="77777777" w:rsidTr="00040642">
        <w:tc>
          <w:tcPr>
            <w:tcW w:w="2644" w:type="dxa"/>
          </w:tcPr>
          <w:p w14:paraId="7DCD5F63" w14:textId="05CA6975" w:rsidR="0075718A" w:rsidRDefault="000151DD" w:rsidP="00040642">
            <w:pPr>
              <w:rPr>
                <w:rFonts w:ascii="Arial" w:hAnsi="Arial" w:cs="Arial"/>
                <w:b/>
                <w:bCs/>
              </w:rPr>
            </w:pPr>
            <w:r>
              <w:rPr>
                <w:rFonts w:ascii="Arial" w:hAnsi="Arial" w:cs="Arial"/>
                <w:b/>
                <w:bCs/>
              </w:rPr>
              <w:lastRenderedPageBreak/>
              <w:t>11.15</w:t>
            </w:r>
          </w:p>
        </w:tc>
        <w:tc>
          <w:tcPr>
            <w:tcW w:w="6372" w:type="dxa"/>
          </w:tcPr>
          <w:p w14:paraId="4AD144C9" w14:textId="7D860F30" w:rsidR="0075718A" w:rsidRPr="0075718A" w:rsidRDefault="000151DD" w:rsidP="00040642">
            <w:pPr>
              <w:rPr>
                <w:rFonts w:ascii="Arial" w:hAnsi="Arial" w:cs="Arial"/>
                <w:b/>
                <w:bCs/>
              </w:rPr>
            </w:pPr>
            <w:r>
              <w:rPr>
                <w:rFonts w:ascii="Arial" w:hAnsi="Arial" w:cs="Arial"/>
                <w:b/>
                <w:bCs/>
              </w:rPr>
              <w:t xml:space="preserve">Were there any challenges that arose from the disconnect between professional and </w:t>
            </w:r>
            <w:r w:rsidR="00601F34">
              <w:rPr>
                <w:rFonts w:ascii="Arial" w:hAnsi="Arial" w:cs="Arial"/>
                <w:b/>
                <w:bCs/>
              </w:rPr>
              <w:t>amateur</w:t>
            </w:r>
            <w:r>
              <w:rPr>
                <w:rFonts w:ascii="Arial" w:hAnsi="Arial" w:cs="Arial"/>
                <w:b/>
                <w:bCs/>
              </w:rPr>
              <w:t xml:space="preserve"> theatre?</w:t>
            </w:r>
          </w:p>
        </w:tc>
      </w:tr>
      <w:tr w:rsidR="000151DD" w:rsidRPr="00594994" w14:paraId="19153230" w14:textId="77777777" w:rsidTr="00040642">
        <w:tc>
          <w:tcPr>
            <w:tcW w:w="2644" w:type="dxa"/>
          </w:tcPr>
          <w:p w14:paraId="12E93A6E" w14:textId="77777777" w:rsidR="000151DD" w:rsidRDefault="000151DD" w:rsidP="00040642">
            <w:pPr>
              <w:rPr>
                <w:rFonts w:ascii="Arial" w:hAnsi="Arial" w:cs="Arial"/>
                <w:b/>
                <w:bCs/>
              </w:rPr>
            </w:pPr>
          </w:p>
        </w:tc>
        <w:tc>
          <w:tcPr>
            <w:tcW w:w="6372" w:type="dxa"/>
          </w:tcPr>
          <w:p w14:paraId="18734470" w14:textId="0EFA6B80" w:rsidR="000151DD" w:rsidRPr="000151DD" w:rsidRDefault="000151DD" w:rsidP="000151DD">
            <w:pPr>
              <w:rPr>
                <w:rFonts w:ascii="Arial" w:hAnsi="Arial" w:cs="Arial"/>
              </w:rPr>
            </w:pPr>
            <w:r>
              <w:rPr>
                <w:rFonts w:ascii="Arial" w:hAnsi="Arial" w:cs="Arial"/>
              </w:rPr>
              <w:t xml:space="preserve">Torbati </w:t>
            </w:r>
            <w:r w:rsidR="00601F34">
              <w:rPr>
                <w:rFonts w:ascii="Arial" w:hAnsi="Arial" w:cs="Arial"/>
              </w:rPr>
              <w:t>explain</w:t>
            </w:r>
            <w:r>
              <w:rPr>
                <w:rFonts w:ascii="Arial" w:hAnsi="Arial" w:cs="Arial"/>
              </w:rPr>
              <w:t xml:space="preserve">s that it was difficult when there were industry </w:t>
            </w:r>
            <w:r w:rsidR="008453F3">
              <w:rPr>
                <w:rFonts w:ascii="Arial" w:hAnsi="Arial" w:cs="Arial"/>
              </w:rPr>
              <w:t xml:space="preserve">professionals working on </w:t>
            </w:r>
            <w:r w:rsidR="00601F34">
              <w:rPr>
                <w:rFonts w:ascii="Arial" w:hAnsi="Arial" w:cs="Arial"/>
              </w:rPr>
              <w:t>a student production because they had no budget. He remembers an incident when he rented a room in Trinity College for one of the sound engineers; the room was on a hallway with a shared bathroom and the sound engineer was not comfortable sharing a bathroom with a group of students. Torbati understood his point of view but could not do much to help. Another time, a sound designer</w:t>
            </w:r>
            <w:r w:rsidR="009F7B15">
              <w:rPr>
                <w:rFonts w:ascii="Arial" w:hAnsi="Arial" w:cs="Arial"/>
              </w:rPr>
              <w:t>’s accommodation in Magdalene had been double booked by the college and all her belongings had been removed. Torbati spent the next four hours helping her to find her things. However, most people were very understanding.</w:t>
            </w:r>
          </w:p>
        </w:tc>
      </w:tr>
      <w:tr w:rsidR="009F7B15" w:rsidRPr="00594994" w14:paraId="46E20B98" w14:textId="77777777" w:rsidTr="00040642">
        <w:tc>
          <w:tcPr>
            <w:tcW w:w="2644" w:type="dxa"/>
          </w:tcPr>
          <w:p w14:paraId="0F62C28F" w14:textId="2CAC58BC" w:rsidR="009F7B15" w:rsidRDefault="009F7B15" w:rsidP="00040642">
            <w:pPr>
              <w:rPr>
                <w:rFonts w:ascii="Arial" w:hAnsi="Arial" w:cs="Arial"/>
                <w:b/>
                <w:bCs/>
              </w:rPr>
            </w:pPr>
            <w:r>
              <w:rPr>
                <w:rFonts w:ascii="Arial" w:hAnsi="Arial" w:cs="Arial"/>
                <w:b/>
                <w:bCs/>
              </w:rPr>
              <w:t>13.10</w:t>
            </w:r>
          </w:p>
        </w:tc>
        <w:tc>
          <w:tcPr>
            <w:tcW w:w="6372" w:type="dxa"/>
          </w:tcPr>
          <w:p w14:paraId="5ACEB426" w14:textId="01B32588" w:rsidR="009F7B15" w:rsidRPr="003C0F4D" w:rsidRDefault="009F7B15" w:rsidP="000151DD">
            <w:pPr>
              <w:rPr>
                <w:rFonts w:ascii="Arial" w:hAnsi="Arial" w:cs="Arial"/>
                <w:b/>
                <w:bCs/>
              </w:rPr>
            </w:pPr>
            <w:r w:rsidRPr="003C0F4D">
              <w:rPr>
                <w:rFonts w:ascii="Arial" w:hAnsi="Arial" w:cs="Arial"/>
                <w:b/>
                <w:bCs/>
              </w:rPr>
              <w:t>Does the Arts get involved in the artistic direction of the play?</w:t>
            </w:r>
          </w:p>
        </w:tc>
      </w:tr>
      <w:tr w:rsidR="003C0F4D" w:rsidRPr="00594994" w14:paraId="282B547E" w14:textId="77777777" w:rsidTr="00040642">
        <w:tc>
          <w:tcPr>
            <w:tcW w:w="2644" w:type="dxa"/>
          </w:tcPr>
          <w:p w14:paraId="097973C5" w14:textId="77777777" w:rsidR="003C0F4D" w:rsidRDefault="003C0F4D" w:rsidP="00040642">
            <w:pPr>
              <w:rPr>
                <w:rFonts w:ascii="Arial" w:hAnsi="Arial" w:cs="Arial"/>
                <w:b/>
                <w:bCs/>
              </w:rPr>
            </w:pPr>
          </w:p>
        </w:tc>
        <w:tc>
          <w:tcPr>
            <w:tcW w:w="6372" w:type="dxa"/>
          </w:tcPr>
          <w:p w14:paraId="135B146D" w14:textId="5D5C9D2A" w:rsidR="003C0F4D" w:rsidRPr="003C0F4D" w:rsidRDefault="003C0F4D" w:rsidP="000151DD">
            <w:pPr>
              <w:rPr>
                <w:rFonts w:ascii="Arial" w:hAnsi="Arial" w:cs="Arial"/>
                <w:b/>
                <w:bCs/>
              </w:rPr>
            </w:pPr>
            <w:r>
              <w:rPr>
                <w:rFonts w:ascii="Arial" w:hAnsi="Arial" w:cs="Arial"/>
              </w:rPr>
              <w:t xml:space="preserve">Torbati thinks that it is mostly left up to the students. However, there is a lot of communication between the director and the theatre manager. </w:t>
            </w:r>
            <w:r w:rsidR="006B55E2">
              <w:rPr>
                <w:rFonts w:ascii="Arial" w:hAnsi="Arial" w:cs="Arial"/>
              </w:rPr>
              <w:t xml:space="preserve">The </w:t>
            </w:r>
            <w:r>
              <w:rPr>
                <w:rFonts w:ascii="Arial" w:hAnsi="Arial" w:cs="Arial"/>
              </w:rPr>
              <w:t xml:space="preserve">director </w:t>
            </w:r>
            <w:r w:rsidR="006B55E2">
              <w:rPr>
                <w:rFonts w:ascii="Arial" w:hAnsi="Arial" w:cs="Arial"/>
              </w:rPr>
              <w:t xml:space="preserve">of </w:t>
            </w:r>
            <w:r w:rsidR="006B55E2" w:rsidRPr="001912CF">
              <w:rPr>
                <w:rFonts w:ascii="Arial" w:hAnsi="Arial" w:cs="Arial"/>
                <w:i/>
                <w:iCs/>
              </w:rPr>
              <w:t>Edward II</w:t>
            </w:r>
            <w:r w:rsidR="006B55E2">
              <w:rPr>
                <w:rFonts w:ascii="Arial" w:hAnsi="Arial" w:cs="Arial"/>
              </w:rPr>
              <w:t xml:space="preserve"> </w:t>
            </w:r>
            <w:r>
              <w:rPr>
                <w:rFonts w:ascii="Arial" w:hAnsi="Arial" w:cs="Arial"/>
              </w:rPr>
              <w:t>wanted there to be no interval</w:t>
            </w:r>
            <w:r w:rsidR="006B55E2">
              <w:rPr>
                <w:rFonts w:ascii="Arial" w:hAnsi="Arial" w:cs="Arial"/>
              </w:rPr>
              <w:t xml:space="preserve"> during the play</w:t>
            </w:r>
            <w:r>
              <w:rPr>
                <w:rFonts w:ascii="Arial" w:hAnsi="Arial" w:cs="Arial"/>
              </w:rPr>
              <w:t>, but the Theatre made an objection as they get revenue from sales at the bar during the interval. In the end, a compromise was struck</w:t>
            </w:r>
            <w:r w:rsidR="006B55E2">
              <w:rPr>
                <w:rFonts w:ascii="Arial" w:hAnsi="Arial" w:cs="Arial"/>
              </w:rPr>
              <w:t xml:space="preserve">: the play ran straight through but there were moments to get drinks. </w:t>
            </w:r>
          </w:p>
        </w:tc>
      </w:tr>
      <w:tr w:rsidR="006B55E2" w:rsidRPr="006B55E2" w14:paraId="2842674A" w14:textId="77777777" w:rsidTr="00040642">
        <w:tc>
          <w:tcPr>
            <w:tcW w:w="2644" w:type="dxa"/>
          </w:tcPr>
          <w:p w14:paraId="4B508D01" w14:textId="197B5F4C" w:rsidR="006B55E2" w:rsidRPr="006B55E2" w:rsidRDefault="006B55E2" w:rsidP="00040642">
            <w:pPr>
              <w:rPr>
                <w:rFonts w:ascii="Arial" w:hAnsi="Arial" w:cs="Arial"/>
                <w:b/>
                <w:bCs/>
              </w:rPr>
            </w:pPr>
            <w:r w:rsidRPr="006B55E2">
              <w:rPr>
                <w:rFonts w:ascii="Arial" w:hAnsi="Arial" w:cs="Arial"/>
                <w:b/>
                <w:bCs/>
              </w:rPr>
              <w:t xml:space="preserve">14.10 </w:t>
            </w:r>
          </w:p>
        </w:tc>
        <w:tc>
          <w:tcPr>
            <w:tcW w:w="6372" w:type="dxa"/>
          </w:tcPr>
          <w:p w14:paraId="6C3E2C9D" w14:textId="7B287217" w:rsidR="006B55E2" w:rsidRPr="006B55E2" w:rsidRDefault="006B55E2" w:rsidP="000151DD">
            <w:pPr>
              <w:rPr>
                <w:rFonts w:ascii="Arial" w:hAnsi="Arial" w:cs="Arial"/>
                <w:b/>
                <w:bCs/>
              </w:rPr>
            </w:pPr>
            <w:r w:rsidRPr="006B55E2">
              <w:rPr>
                <w:rFonts w:ascii="Arial" w:hAnsi="Arial" w:cs="Arial"/>
                <w:b/>
                <w:bCs/>
              </w:rPr>
              <w:t xml:space="preserve">Is there anything else you would like to say about the Marlowe Society? </w:t>
            </w:r>
          </w:p>
        </w:tc>
      </w:tr>
      <w:tr w:rsidR="006B55E2" w:rsidRPr="006B55E2" w14:paraId="29DDA088" w14:textId="77777777" w:rsidTr="00040642">
        <w:tc>
          <w:tcPr>
            <w:tcW w:w="2644" w:type="dxa"/>
          </w:tcPr>
          <w:p w14:paraId="76A5131B" w14:textId="77777777" w:rsidR="006B55E2" w:rsidRPr="006B55E2" w:rsidRDefault="006B55E2" w:rsidP="00040642">
            <w:pPr>
              <w:rPr>
                <w:rFonts w:ascii="Arial" w:hAnsi="Arial" w:cs="Arial"/>
                <w:b/>
                <w:bCs/>
              </w:rPr>
            </w:pPr>
          </w:p>
        </w:tc>
        <w:tc>
          <w:tcPr>
            <w:tcW w:w="6372" w:type="dxa"/>
          </w:tcPr>
          <w:p w14:paraId="35DAE706" w14:textId="72BC2F29" w:rsidR="006B55E2" w:rsidRPr="006B55E2" w:rsidRDefault="006B55E2" w:rsidP="000151DD">
            <w:pPr>
              <w:rPr>
                <w:rFonts w:ascii="Arial" w:hAnsi="Arial" w:cs="Arial"/>
              </w:rPr>
            </w:pPr>
            <w:r w:rsidRPr="006B55E2">
              <w:rPr>
                <w:rFonts w:ascii="Arial" w:hAnsi="Arial" w:cs="Arial"/>
              </w:rPr>
              <w:t xml:space="preserve">Torbati </w:t>
            </w:r>
            <w:r>
              <w:rPr>
                <w:rFonts w:ascii="Arial" w:hAnsi="Arial" w:cs="Arial"/>
              </w:rPr>
              <w:t xml:space="preserve">explains that it was very energy consuming being </w:t>
            </w:r>
            <w:r w:rsidR="001912CF">
              <w:rPr>
                <w:rFonts w:ascii="Arial" w:hAnsi="Arial" w:cs="Arial"/>
              </w:rPr>
              <w:t>P</w:t>
            </w:r>
            <w:r>
              <w:rPr>
                <w:rFonts w:ascii="Arial" w:hAnsi="Arial" w:cs="Arial"/>
              </w:rPr>
              <w:t xml:space="preserve">resident of the </w:t>
            </w:r>
            <w:r w:rsidR="001912CF">
              <w:rPr>
                <w:rFonts w:ascii="Arial" w:hAnsi="Arial" w:cs="Arial"/>
              </w:rPr>
              <w:t>s</w:t>
            </w:r>
            <w:r>
              <w:rPr>
                <w:rFonts w:ascii="Arial" w:hAnsi="Arial" w:cs="Arial"/>
              </w:rPr>
              <w:t xml:space="preserve">ociety. The society is prestigious and has many illustrious </w:t>
            </w:r>
            <w:r w:rsidR="0075689A">
              <w:rPr>
                <w:rFonts w:ascii="Arial" w:hAnsi="Arial" w:cs="Arial"/>
              </w:rPr>
              <w:t>alumni,</w:t>
            </w:r>
            <w:r>
              <w:rPr>
                <w:rFonts w:ascii="Arial" w:hAnsi="Arial" w:cs="Arial"/>
              </w:rPr>
              <w:t xml:space="preserve"> but its finances are not what they used to be</w:t>
            </w:r>
            <w:r w:rsidR="0075689A">
              <w:rPr>
                <w:rFonts w:ascii="Arial" w:hAnsi="Arial" w:cs="Arial"/>
              </w:rPr>
              <w:t xml:space="preserve">; there is pressure to maintain the same level </w:t>
            </w:r>
            <w:r w:rsidR="001912CF">
              <w:rPr>
                <w:rFonts w:ascii="Arial" w:hAnsi="Arial" w:cs="Arial"/>
              </w:rPr>
              <w:t xml:space="preserve">of </w:t>
            </w:r>
            <w:r w:rsidR="0075689A">
              <w:rPr>
                <w:rFonts w:ascii="Arial" w:hAnsi="Arial" w:cs="Arial"/>
              </w:rPr>
              <w:t xml:space="preserve">prestige with a smaller budget. It is tricky to find someone willing to produce such a large show; if they cannot find anyone to take on the role, it falls to the committee – this happened in Torbati’s third year. It was </w:t>
            </w:r>
            <w:r w:rsidR="0066189B">
              <w:rPr>
                <w:rFonts w:ascii="Arial" w:hAnsi="Arial" w:cs="Arial"/>
              </w:rPr>
              <w:t>all</w:t>
            </w:r>
            <w:r w:rsidR="0075689A">
              <w:rPr>
                <w:rFonts w:ascii="Arial" w:hAnsi="Arial" w:cs="Arial"/>
              </w:rPr>
              <w:t xml:space="preserve">-consuming but ‘the best experience of [Torbati’s] life’. </w:t>
            </w:r>
          </w:p>
        </w:tc>
      </w:tr>
      <w:tr w:rsidR="0075689A" w:rsidRPr="006B55E2" w14:paraId="28355C1F" w14:textId="77777777" w:rsidTr="00040642">
        <w:tc>
          <w:tcPr>
            <w:tcW w:w="2644" w:type="dxa"/>
          </w:tcPr>
          <w:p w14:paraId="10B5A222" w14:textId="1065E18C" w:rsidR="0075689A" w:rsidRPr="006B55E2" w:rsidRDefault="0075689A" w:rsidP="00040642">
            <w:pPr>
              <w:rPr>
                <w:rFonts w:ascii="Arial" w:hAnsi="Arial" w:cs="Arial"/>
                <w:b/>
                <w:bCs/>
              </w:rPr>
            </w:pPr>
            <w:r>
              <w:rPr>
                <w:rFonts w:ascii="Arial" w:hAnsi="Arial" w:cs="Arial"/>
                <w:b/>
                <w:bCs/>
              </w:rPr>
              <w:t>15.20</w:t>
            </w:r>
          </w:p>
        </w:tc>
        <w:tc>
          <w:tcPr>
            <w:tcW w:w="6372" w:type="dxa"/>
          </w:tcPr>
          <w:p w14:paraId="231999FE" w14:textId="727D260A" w:rsidR="0075689A" w:rsidRPr="0066189B" w:rsidRDefault="0075689A" w:rsidP="000151DD">
            <w:pPr>
              <w:rPr>
                <w:rFonts w:ascii="Arial" w:hAnsi="Arial" w:cs="Arial"/>
                <w:b/>
                <w:bCs/>
              </w:rPr>
            </w:pPr>
            <w:r w:rsidRPr="0066189B">
              <w:rPr>
                <w:rFonts w:ascii="Arial" w:hAnsi="Arial" w:cs="Arial"/>
                <w:b/>
                <w:bCs/>
              </w:rPr>
              <w:t xml:space="preserve">Do you want to name check any of your contemporaries who </w:t>
            </w:r>
            <w:r w:rsidR="0066189B" w:rsidRPr="0066189B">
              <w:rPr>
                <w:rFonts w:ascii="Arial" w:hAnsi="Arial" w:cs="Arial"/>
                <w:b/>
                <w:bCs/>
              </w:rPr>
              <w:t>we will see in the future?</w:t>
            </w:r>
          </w:p>
        </w:tc>
      </w:tr>
      <w:tr w:rsidR="0066189B" w:rsidRPr="006B55E2" w14:paraId="6FE02C2F" w14:textId="77777777" w:rsidTr="00040642">
        <w:tc>
          <w:tcPr>
            <w:tcW w:w="2644" w:type="dxa"/>
          </w:tcPr>
          <w:p w14:paraId="00199116" w14:textId="77777777" w:rsidR="0066189B" w:rsidRDefault="0066189B" w:rsidP="00040642">
            <w:pPr>
              <w:rPr>
                <w:rFonts w:ascii="Arial" w:hAnsi="Arial" w:cs="Arial"/>
                <w:b/>
                <w:bCs/>
              </w:rPr>
            </w:pPr>
          </w:p>
        </w:tc>
        <w:tc>
          <w:tcPr>
            <w:tcW w:w="6372" w:type="dxa"/>
          </w:tcPr>
          <w:p w14:paraId="6FDF983C" w14:textId="43EF226D" w:rsidR="0066189B" w:rsidRPr="0066189B" w:rsidRDefault="0066189B" w:rsidP="000151DD">
            <w:pPr>
              <w:rPr>
                <w:rFonts w:ascii="Arial" w:hAnsi="Arial" w:cs="Arial"/>
              </w:rPr>
            </w:pPr>
            <w:r w:rsidRPr="0066189B">
              <w:rPr>
                <w:rFonts w:ascii="Arial" w:hAnsi="Arial" w:cs="Arial"/>
              </w:rPr>
              <w:t xml:space="preserve">Toby Marlow, who co-wrote </w:t>
            </w:r>
            <w:r w:rsidRPr="001912CF">
              <w:rPr>
                <w:rFonts w:ascii="Arial" w:hAnsi="Arial" w:cs="Arial"/>
                <w:i/>
                <w:iCs/>
              </w:rPr>
              <w:t xml:space="preserve">Six </w:t>
            </w:r>
            <w:r w:rsidRPr="0066189B">
              <w:rPr>
                <w:rFonts w:ascii="Arial" w:hAnsi="Arial" w:cs="Arial"/>
              </w:rPr>
              <w:t>with Lucy Moss</w:t>
            </w:r>
            <w:r>
              <w:rPr>
                <w:rFonts w:ascii="Arial" w:hAnsi="Arial" w:cs="Arial"/>
              </w:rPr>
              <w:t xml:space="preserve">, </w:t>
            </w:r>
            <w:r w:rsidR="001912CF">
              <w:rPr>
                <w:rFonts w:ascii="Arial" w:hAnsi="Arial" w:cs="Arial"/>
              </w:rPr>
              <w:t>composed t</w:t>
            </w:r>
            <w:r>
              <w:rPr>
                <w:rFonts w:ascii="Arial" w:hAnsi="Arial" w:cs="Arial"/>
              </w:rPr>
              <w:t xml:space="preserve">he music for the production of </w:t>
            </w:r>
            <w:r w:rsidRPr="001912CF">
              <w:rPr>
                <w:rFonts w:ascii="Arial" w:hAnsi="Arial" w:cs="Arial"/>
                <w:i/>
                <w:iCs/>
              </w:rPr>
              <w:t>Measure for Measure</w:t>
            </w:r>
            <w:r>
              <w:rPr>
                <w:rFonts w:ascii="Arial" w:hAnsi="Arial" w:cs="Arial"/>
              </w:rPr>
              <w:t xml:space="preserve">. </w:t>
            </w:r>
            <w:r w:rsidRPr="001912CF">
              <w:rPr>
                <w:rFonts w:ascii="Arial" w:hAnsi="Arial" w:cs="Arial"/>
                <w:i/>
                <w:iCs/>
              </w:rPr>
              <w:t>Six</w:t>
            </w:r>
            <w:r>
              <w:rPr>
                <w:rFonts w:ascii="Arial" w:hAnsi="Arial" w:cs="Arial"/>
              </w:rPr>
              <w:t xml:space="preserve"> opened at the Arts The</w:t>
            </w:r>
            <w:r w:rsidR="005D6F83">
              <w:rPr>
                <w:rFonts w:ascii="Arial" w:hAnsi="Arial" w:cs="Arial"/>
              </w:rPr>
              <w:t>atre</w:t>
            </w:r>
            <w:r w:rsidR="00DF2702">
              <w:rPr>
                <w:rFonts w:ascii="Arial" w:hAnsi="Arial" w:cs="Arial"/>
              </w:rPr>
              <w:t xml:space="preserve"> after a successful run at the Edinburgh Fringe</w:t>
            </w:r>
            <w:r w:rsidR="005D6F83">
              <w:rPr>
                <w:rFonts w:ascii="Arial" w:hAnsi="Arial" w:cs="Arial"/>
              </w:rPr>
              <w:t xml:space="preserve">. </w:t>
            </w:r>
            <w:r>
              <w:rPr>
                <w:rFonts w:ascii="Arial" w:hAnsi="Arial" w:cs="Arial"/>
              </w:rPr>
              <w:t xml:space="preserve">Torbati wrote another show with Marlow and Moss. Emma Corrin </w:t>
            </w:r>
            <w:r w:rsidR="005D6F83">
              <w:rPr>
                <w:rFonts w:ascii="Arial" w:hAnsi="Arial" w:cs="Arial"/>
              </w:rPr>
              <w:t xml:space="preserve">and Jonah Hauer-King </w:t>
            </w:r>
            <w:r w:rsidR="00DF2702">
              <w:rPr>
                <w:rFonts w:ascii="Arial" w:hAnsi="Arial" w:cs="Arial"/>
              </w:rPr>
              <w:t xml:space="preserve">both </w:t>
            </w:r>
            <w:r w:rsidR="005D6F83">
              <w:rPr>
                <w:rFonts w:ascii="Arial" w:hAnsi="Arial" w:cs="Arial"/>
              </w:rPr>
              <w:t>acted in plays</w:t>
            </w:r>
            <w:r w:rsidR="00DF2702">
              <w:rPr>
                <w:rFonts w:ascii="Arial" w:hAnsi="Arial" w:cs="Arial"/>
              </w:rPr>
              <w:t xml:space="preserve"> in Torbati’s time</w:t>
            </w:r>
            <w:r w:rsidR="005D6F83">
              <w:rPr>
                <w:rFonts w:ascii="Arial" w:hAnsi="Arial" w:cs="Arial"/>
              </w:rPr>
              <w:t xml:space="preserve">.  </w:t>
            </w:r>
          </w:p>
        </w:tc>
      </w:tr>
      <w:tr w:rsidR="005D6F83" w:rsidRPr="006B55E2" w14:paraId="3A5ADE54" w14:textId="77777777" w:rsidTr="00040642">
        <w:tc>
          <w:tcPr>
            <w:tcW w:w="2644" w:type="dxa"/>
          </w:tcPr>
          <w:p w14:paraId="710712C7" w14:textId="10BB0F94" w:rsidR="005D6F83" w:rsidRDefault="005D6F83" w:rsidP="00040642">
            <w:pPr>
              <w:rPr>
                <w:rFonts w:ascii="Arial" w:hAnsi="Arial" w:cs="Arial"/>
                <w:b/>
                <w:bCs/>
              </w:rPr>
            </w:pPr>
            <w:r>
              <w:rPr>
                <w:rFonts w:ascii="Arial" w:hAnsi="Arial" w:cs="Arial"/>
                <w:b/>
                <w:bCs/>
              </w:rPr>
              <w:t>16.15</w:t>
            </w:r>
          </w:p>
        </w:tc>
        <w:tc>
          <w:tcPr>
            <w:tcW w:w="6372" w:type="dxa"/>
          </w:tcPr>
          <w:p w14:paraId="376860EB" w14:textId="1390AD35" w:rsidR="005D6F83" w:rsidRPr="000823D4" w:rsidRDefault="005D6F83" w:rsidP="000151DD">
            <w:pPr>
              <w:rPr>
                <w:rFonts w:ascii="Arial" w:hAnsi="Arial" w:cs="Arial"/>
                <w:b/>
                <w:bCs/>
              </w:rPr>
            </w:pPr>
            <w:r w:rsidRPr="000823D4">
              <w:rPr>
                <w:rFonts w:ascii="Arial" w:hAnsi="Arial" w:cs="Arial"/>
                <w:b/>
                <w:bCs/>
              </w:rPr>
              <w:t>Can we talk a bit about the Greek play? Could</w:t>
            </w:r>
            <w:r w:rsidR="000823D4">
              <w:rPr>
                <w:rFonts w:ascii="Arial" w:hAnsi="Arial" w:cs="Arial"/>
                <w:b/>
                <w:bCs/>
              </w:rPr>
              <w:t xml:space="preserve"> you</w:t>
            </w:r>
            <w:r w:rsidRPr="000823D4">
              <w:rPr>
                <w:rFonts w:ascii="Arial" w:hAnsi="Arial" w:cs="Arial"/>
                <w:b/>
                <w:bCs/>
              </w:rPr>
              <w:t xml:space="preserve"> explain for us what that is?</w:t>
            </w:r>
          </w:p>
        </w:tc>
      </w:tr>
      <w:tr w:rsidR="000823D4" w:rsidRPr="006B55E2" w14:paraId="0474CFF4" w14:textId="77777777" w:rsidTr="00040642">
        <w:tc>
          <w:tcPr>
            <w:tcW w:w="2644" w:type="dxa"/>
          </w:tcPr>
          <w:p w14:paraId="3F66436C" w14:textId="77777777" w:rsidR="000823D4" w:rsidRDefault="000823D4" w:rsidP="00040642">
            <w:pPr>
              <w:rPr>
                <w:rFonts w:ascii="Arial" w:hAnsi="Arial" w:cs="Arial"/>
                <w:b/>
                <w:bCs/>
              </w:rPr>
            </w:pPr>
          </w:p>
        </w:tc>
        <w:tc>
          <w:tcPr>
            <w:tcW w:w="6372" w:type="dxa"/>
          </w:tcPr>
          <w:p w14:paraId="51354A6B" w14:textId="5FEBABFE" w:rsidR="000823D4" w:rsidRPr="000823D4" w:rsidRDefault="000823D4" w:rsidP="000151DD">
            <w:pPr>
              <w:rPr>
                <w:rFonts w:ascii="Arial" w:hAnsi="Arial" w:cs="Arial"/>
              </w:rPr>
            </w:pPr>
            <w:r w:rsidRPr="000823D4">
              <w:rPr>
                <w:rFonts w:ascii="Arial" w:hAnsi="Arial" w:cs="Arial"/>
              </w:rPr>
              <w:t xml:space="preserve">The </w:t>
            </w:r>
            <w:r>
              <w:rPr>
                <w:rFonts w:ascii="Arial" w:hAnsi="Arial" w:cs="Arial"/>
              </w:rPr>
              <w:t xml:space="preserve">Greek Play Committee puts on a play in Ancient Greek every three years. They put on a double bill – in Torbati’s year </w:t>
            </w:r>
            <w:r w:rsidR="0022140E">
              <w:rPr>
                <w:rFonts w:ascii="Arial" w:hAnsi="Arial" w:cs="Arial"/>
              </w:rPr>
              <w:t xml:space="preserve">it was </w:t>
            </w:r>
            <w:r w:rsidRPr="0022140E">
              <w:rPr>
                <w:rFonts w:ascii="Arial" w:hAnsi="Arial" w:cs="Arial"/>
                <w:i/>
                <w:iCs/>
              </w:rPr>
              <w:t xml:space="preserve">Antigone </w:t>
            </w:r>
            <w:r>
              <w:rPr>
                <w:rFonts w:ascii="Arial" w:hAnsi="Arial" w:cs="Arial"/>
              </w:rPr>
              <w:t xml:space="preserve">followed by </w:t>
            </w:r>
            <w:r w:rsidRPr="0022140E">
              <w:rPr>
                <w:rFonts w:ascii="Arial" w:hAnsi="Arial" w:cs="Arial"/>
                <w:i/>
                <w:iCs/>
              </w:rPr>
              <w:t>Lysistrata</w:t>
            </w:r>
            <w:r>
              <w:rPr>
                <w:rFonts w:ascii="Arial" w:hAnsi="Arial" w:cs="Arial"/>
              </w:rPr>
              <w:t xml:space="preserve">. The cast rehearse for four weeks in the summer. They must learn their lines in Ancient Greek. Torbati played Boris Johnson and had to tap dance with his friend who played </w:t>
            </w:r>
            <w:r w:rsidR="00AA3F81">
              <w:rPr>
                <w:rFonts w:ascii="Arial" w:hAnsi="Arial" w:cs="Arial"/>
              </w:rPr>
              <w:t xml:space="preserve">Donald Trump. The Greek lines are ‘burnt into [his] memory’ (he recites some). It was hard but amazing fun. Torbati learnt everything by the sound and did not always know what he was saying. Some actors knew Greek and were able to ad lib. Many members of the </w:t>
            </w:r>
            <w:r w:rsidR="00AA3F81">
              <w:rPr>
                <w:rFonts w:ascii="Arial" w:hAnsi="Arial" w:cs="Arial"/>
              </w:rPr>
              <w:lastRenderedPageBreak/>
              <w:t xml:space="preserve">audience speak Greek so there is pressure to get your lines right. </w:t>
            </w:r>
          </w:p>
        </w:tc>
      </w:tr>
      <w:tr w:rsidR="00AA3F81" w:rsidRPr="006B55E2" w14:paraId="08D4A528" w14:textId="77777777" w:rsidTr="00040642">
        <w:tc>
          <w:tcPr>
            <w:tcW w:w="2644" w:type="dxa"/>
          </w:tcPr>
          <w:p w14:paraId="0B944361" w14:textId="3F9144A2" w:rsidR="00AA3F81" w:rsidRDefault="00AA3F81" w:rsidP="00040642">
            <w:pPr>
              <w:rPr>
                <w:rFonts w:ascii="Arial" w:hAnsi="Arial" w:cs="Arial"/>
                <w:b/>
                <w:bCs/>
              </w:rPr>
            </w:pPr>
            <w:r>
              <w:rPr>
                <w:rFonts w:ascii="Arial" w:hAnsi="Arial" w:cs="Arial"/>
                <w:b/>
                <w:bCs/>
              </w:rPr>
              <w:lastRenderedPageBreak/>
              <w:t>20.45</w:t>
            </w:r>
          </w:p>
        </w:tc>
        <w:tc>
          <w:tcPr>
            <w:tcW w:w="6372" w:type="dxa"/>
          </w:tcPr>
          <w:p w14:paraId="51E993B7" w14:textId="6F1ED002" w:rsidR="00AA3F81" w:rsidRPr="001B5AA0" w:rsidRDefault="00AA3F81" w:rsidP="000151DD">
            <w:pPr>
              <w:rPr>
                <w:rFonts w:ascii="Arial" w:hAnsi="Arial" w:cs="Arial"/>
                <w:b/>
                <w:bCs/>
              </w:rPr>
            </w:pPr>
            <w:r w:rsidRPr="001B5AA0">
              <w:rPr>
                <w:rFonts w:ascii="Arial" w:hAnsi="Arial" w:cs="Arial"/>
                <w:b/>
                <w:bCs/>
              </w:rPr>
              <w:t xml:space="preserve">Do you have any other </w:t>
            </w:r>
            <w:r w:rsidR="001B5AA0" w:rsidRPr="001B5AA0">
              <w:rPr>
                <w:rFonts w:ascii="Arial" w:hAnsi="Arial" w:cs="Arial"/>
                <w:b/>
                <w:bCs/>
              </w:rPr>
              <w:t xml:space="preserve">memories of the Theatre before we </w:t>
            </w:r>
            <w:r w:rsidR="001B5AA0">
              <w:rPr>
                <w:rFonts w:ascii="Arial" w:hAnsi="Arial" w:cs="Arial"/>
                <w:b/>
                <w:bCs/>
              </w:rPr>
              <w:t>move on</w:t>
            </w:r>
            <w:r w:rsidR="001B5AA0" w:rsidRPr="001B5AA0">
              <w:rPr>
                <w:rFonts w:ascii="Arial" w:hAnsi="Arial" w:cs="Arial"/>
                <w:b/>
                <w:bCs/>
              </w:rPr>
              <w:t>?</w:t>
            </w:r>
          </w:p>
        </w:tc>
      </w:tr>
      <w:tr w:rsidR="001B5AA0" w:rsidRPr="006B55E2" w14:paraId="77E1A4F8" w14:textId="77777777" w:rsidTr="00040642">
        <w:tc>
          <w:tcPr>
            <w:tcW w:w="2644" w:type="dxa"/>
          </w:tcPr>
          <w:p w14:paraId="0B9C3A6C" w14:textId="77777777" w:rsidR="001B5AA0" w:rsidRDefault="001B5AA0" w:rsidP="00040642">
            <w:pPr>
              <w:rPr>
                <w:rFonts w:ascii="Arial" w:hAnsi="Arial" w:cs="Arial"/>
                <w:b/>
                <w:bCs/>
              </w:rPr>
            </w:pPr>
          </w:p>
        </w:tc>
        <w:tc>
          <w:tcPr>
            <w:tcW w:w="6372" w:type="dxa"/>
          </w:tcPr>
          <w:p w14:paraId="0379EF65" w14:textId="176739F1" w:rsidR="001B5AA0" w:rsidRPr="001B5AA0" w:rsidRDefault="001B5AA0" w:rsidP="000151DD">
            <w:pPr>
              <w:rPr>
                <w:rFonts w:ascii="Arial" w:hAnsi="Arial" w:cs="Arial"/>
              </w:rPr>
            </w:pPr>
            <w:r>
              <w:rPr>
                <w:rFonts w:ascii="Arial" w:hAnsi="Arial" w:cs="Arial"/>
              </w:rPr>
              <w:t xml:space="preserve">Torbati remembers the stage door manager, Roger, who was always very friendly. He is grateful for the experience of performing there as it was good to be in a professional theatre, where everything works and there are nice dressing rooms. </w:t>
            </w:r>
          </w:p>
        </w:tc>
      </w:tr>
      <w:tr w:rsidR="001B5AA0" w:rsidRPr="006B55E2" w14:paraId="06B18461" w14:textId="77777777" w:rsidTr="00040642">
        <w:tc>
          <w:tcPr>
            <w:tcW w:w="2644" w:type="dxa"/>
          </w:tcPr>
          <w:p w14:paraId="5EEFB5B8" w14:textId="3580871A" w:rsidR="001B5AA0" w:rsidRDefault="001B5AA0" w:rsidP="00040642">
            <w:pPr>
              <w:rPr>
                <w:rFonts w:ascii="Arial" w:hAnsi="Arial" w:cs="Arial"/>
                <w:b/>
                <w:bCs/>
              </w:rPr>
            </w:pPr>
            <w:r>
              <w:rPr>
                <w:rFonts w:ascii="Arial" w:hAnsi="Arial" w:cs="Arial"/>
                <w:b/>
                <w:bCs/>
              </w:rPr>
              <w:t>22.00</w:t>
            </w:r>
          </w:p>
        </w:tc>
        <w:tc>
          <w:tcPr>
            <w:tcW w:w="6372" w:type="dxa"/>
          </w:tcPr>
          <w:p w14:paraId="2D1B2D9C" w14:textId="46A88E62" w:rsidR="001B5AA0" w:rsidRPr="001B5AA0" w:rsidRDefault="001B5AA0" w:rsidP="000151DD">
            <w:pPr>
              <w:rPr>
                <w:rFonts w:ascii="Arial" w:hAnsi="Arial" w:cs="Arial"/>
                <w:b/>
                <w:bCs/>
              </w:rPr>
            </w:pPr>
            <w:r w:rsidRPr="001B5AA0">
              <w:rPr>
                <w:rFonts w:ascii="Arial" w:hAnsi="Arial" w:cs="Arial"/>
                <w:b/>
                <w:bCs/>
              </w:rPr>
              <w:t xml:space="preserve">What have you </w:t>
            </w:r>
            <w:r>
              <w:rPr>
                <w:rFonts w:ascii="Arial" w:hAnsi="Arial" w:cs="Arial"/>
                <w:b/>
                <w:bCs/>
              </w:rPr>
              <w:t>been up to since</w:t>
            </w:r>
            <w:r w:rsidRPr="001B5AA0">
              <w:rPr>
                <w:rFonts w:ascii="Arial" w:hAnsi="Arial" w:cs="Arial"/>
                <w:b/>
                <w:bCs/>
              </w:rPr>
              <w:t xml:space="preserve"> leaving Cambridge?</w:t>
            </w:r>
          </w:p>
        </w:tc>
      </w:tr>
      <w:tr w:rsidR="001B5AA0" w:rsidRPr="006B55E2" w14:paraId="168DF216" w14:textId="77777777" w:rsidTr="00040642">
        <w:tc>
          <w:tcPr>
            <w:tcW w:w="2644" w:type="dxa"/>
          </w:tcPr>
          <w:p w14:paraId="3A3286BF" w14:textId="77777777" w:rsidR="001B5AA0" w:rsidRDefault="001B5AA0" w:rsidP="00040642">
            <w:pPr>
              <w:rPr>
                <w:rFonts w:ascii="Arial" w:hAnsi="Arial" w:cs="Arial"/>
                <w:b/>
                <w:bCs/>
              </w:rPr>
            </w:pPr>
          </w:p>
        </w:tc>
        <w:tc>
          <w:tcPr>
            <w:tcW w:w="6372" w:type="dxa"/>
          </w:tcPr>
          <w:p w14:paraId="3F68122C" w14:textId="6F70F5E1" w:rsidR="001B5AA0" w:rsidRPr="001B5AA0" w:rsidRDefault="001B5AA0" w:rsidP="009E300D">
            <w:pPr>
              <w:rPr>
                <w:rFonts w:ascii="Arial" w:hAnsi="Arial" w:cs="Arial"/>
              </w:rPr>
            </w:pPr>
            <w:r>
              <w:rPr>
                <w:rFonts w:ascii="Arial" w:hAnsi="Arial" w:cs="Arial"/>
              </w:rPr>
              <w:t>Torbati has worked with Kenny Wax P</w:t>
            </w:r>
            <w:r w:rsidR="009E300D">
              <w:rPr>
                <w:rFonts w:ascii="Arial" w:hAnsi="Arial" w:cs="Arial"/>
              </w:rPr>
              <w:t>r</w:t>
            </w:r>
            <w:r>
              <w:rPr>
                <w:rFonts w:ascii="Arial" w:hAnsi="Arial" w:cs="Arial"/>
              </w:rPr>
              <w:t>oductions</w:t>
            </w:r>
            <w:r w:rsidR="009E300D">
              <w:rPr>
                <w:rFonts w:ascii="Arial" w:hAnsi="Arial" w:cs="Arial"/>
              </w:rPr>
              <w:t>. They took a play which Torbati co-wrote with Ma</w:t>
            </w:r>
            <w:r w:rsidR="0022140E">
              <w:rPr>
                <w:rFonts w:ascii="Arial" w:hAnsi="Arial" w:cs="Arial"/>
              </w:rPr>
              <w:t>r</w:t>
            </w:r>
            <w:r w:rsidR="009E300D">
              <w:rPr>
                <w:rFonts w:ascii="Arial" w:hAnsi="Arial" w:cs="Arial"/>
              </w:rPr>
              <w:t xml:space="preserve">low and Moss, called </w:t>
            </w:r>
            <w:r w:rsidR="009E300D" w:rsidRPr="0022140E">
              <w:rPr>
                <w:rFonts w:ascii="Arial" w:hAnsi="Arial" w:cs="Arial"/>
                <w:i/>
                <w:iCs/>
              </w:rPr>
              <w:t>Hot Gay Time-Machine</w:t>
            </w:r>
            <w:r w:rsidR="009E300D">
              <w:rPr>
                <w:rFonts w:ascii="Arial" w:hAnsi="Arial" w:cs="Arial"/>
              </w:rPr>
              <w:t xml:space="preserve">, to the Edinburgh Fringe Festival. Following that, they were offered a 6-week run at Trafalgar Studios. After a break from writing, during which Torbati completed a course in wine, they submitted the play to some </w:t>
            </w:r>
            <w:r w:rsidR="0022140E">
              <w:rPr>
                <w:rFonts w:ascii="Arial" w:hAnsi="Arial" w:cs="Arial"/>
              </w:rPr>
              <w:t>television</w:t>
            </w:r>
            <w:r w:rsidR="009E300D">
              <w:rPr>
                <w:rFonts w:ascii="Arial" w:hAnsi="Arial" w:cs="Arial"/>
              </w:rPr>
              <w:t xml:space="preserve"> companies and won a competition which means</w:t>
            </w:r>
            <w:r w:rsidR="0022140E">
              <w:rPr>
                <w:rFonts w:ascii="Arial" w:hAnsi="Arial" w:cs="Arial"/>
              </w:rPr>
              <w:t xml:space="preserve"> that</w:t>
            </w:r>
            <w:r w:rsidR="009E300D">
              <w:rPr>
                <w:rFonts w:ascii="Arial" w:hAnsi="Arial" w:cs="Arial"/>
              </w:rPr>
              <w:t xml:space="preserve"> it may be turned into a series. </w:t>
            </w:r>
            <w:r w:rsidR="00BE6B5F">
              <w:rPr>
                <w:rFonts w:ascii="Arial" w:hAnsi="Arial" w:cs="Arial"/>
              </w:rPr>
              <w:t xml:space="preserve">The pandemic allowed Torbati to focus on writing projects and to meet over </w:t>
            </w:r>
            <w:r w:rsidR="0022140E">
              <w:rPr>
                <w:rFonts w:ascii="Arial" w:hAnsi="Arial" w:cs="Arial"/>
              </w:rPr>
              <w:t>Z</w:t>
            </w:r>
            <w:r w:rsidR="00BE6B5F">
              <w:rPr>
                <w:rFonts w:ascii="Arial" w:hAnsi="Arial" w:cs="Arial"/>
              </w:rPr>
              <w:t xml:space="preserve">oom with prestigious producers who </w:t>
            </w:r>
            <w:r w:rsidR="0022140E">
              <w:rPr>
                <w:rFonts w:ascii="Arial" w:hAnsi="Arial" w:cs="Arial"/>
              </w:rPr>
              <w:t xml:space="preserve">he </w:t>
            </w:r>
            <w:r w:rsidR="00BE6B5F">
              <w:rPr>
                <w:rFonts w:ascii="Arial" w:hAnsi="Arial" w:cs="Arial"/>
              </w:rPr>
              <w:t>would</w:t>
            </w:r>
            <w:r w:rsidR="0022140E">
              <w:rPr>
                <w:rFonts w:ascii="Arial" w:hAnsi="Arial" w:cs="Arial"/>
              </w:rPr>
              <w:t xml:space="preserve"> otherwise</w:t>
            </w:r>
            <w:r w:rsidR="00BE6B5F">
              <w:rPr>
                <w:rFonts w:ascii="Arial" w:hAnsi="Arial" w:cs="Arial"/>
              </w:rPr>
              <w:t xml:space="preserve"> not </w:t>
            </w:r>
            <w:r w:rsidR="0022140E">
              <w:rPr>
                <w:rFonts w:ascii="Arial" w:hAnsi="Arial" w:cs="Arial"/>
              </w:rPr>
              <w:t xml:space="preserve">have </w:t>
            </w:r>
            <w:r w:rsidR="00BE6B5F">
              <w:rPr>
                <w:rFonts w:ascii="Arial" w:hAnsi="Arial" w:cs="Arial"/>
              </w:rPr>
              <w:t>be</w:t>
            </w:r>
            <w:r w:rsidR="0022140E">
              <w:rPr>
                <w:rFonts w:ascii="Arial" w:hAnsi="Arial" w:cs="Arial"/>
              </w:rPr>
              <w:t>en</w:t>
            </w:r>
            <w:r w:rsidR="00BE6B5F">
              <w:rPr>
                <w:rFonts w:ascii="Arial" w:hAnsi="Arial" w:cs="Arial"/>
              </w:rPr>
              <w:t xml:space="preserve"> able to meet in person.</w:t>
            </w:r>
          </w:p>
        </w:tc>
      </w:tr>
      <w:tr w:rsidR="0022140E" w:rsidRPr="006B55E2" w14:paraId="354A8068" w14:textId="77777777" w:rsidTr="00040642">
        <w:tc>
          <w:tcPr>
            <w:tcW w:w="2644" w:type="dxa"/>
          </w:tcPr>
          <w:p w14:paraId="619166C0" w14:textId="1A613947" w:rsidR="0022140E" w:rsidRDefault="0022140E" w:rsidP="00040642">
            <w:pPr>
              <w:rPr>
                <w:rFonts w:ascii="Arial" w:hAnsi="Arial" w:cs="Arial"/>
                <w:b/>
                <w:bCs/>
              </w:rPr>
            </w:pPr>
            <w:r>
              <w:rPr>
                <w:rFonts w:ascii="Arial" w:hAnsi="Arial" w:cs="Arial"/>
                <w:b/>
                <w:bCs/>
              </w:rPr>
              <w:t xml:space="preserve">END. </w:t>
            </w:r>
          </w:p>
        </w:tc>
        <w:tc>
          <w:tcPr>
            <w:tcW w:w="6372" w:type="dxa"/>
          </w:tcPr>
          <w:p w14:paraId="221FB409" w14:textId="77777777" w:rsidR="0022140E" w:rsidRDefault="0022140E" w:rsidP="009E300D">
            <w:pPr>
              <w:rPr>
                <w:rFonts w:ascii="Arial" w:hAnsi="Arial" w:cs="Arial"/>
              </w:rPr>
            </w:pPr>
          </w:p>
        </w:tc>
      </w:tr>
    </w:tbl>
    <w:p w14:paraId="120845A2" w14:textId="320711D8" w:rsidR="006A4E4D" w:rsidRPr="006B55E2" w:rsidRDefault="000823D4" w:rsidP="000823D4">
      <w:pPr>
        <w:tabs>
          <w:tab w:val="left" w:pos="3675"/>
        </w:tabs>
        <w:rPr>
          <w:b/>
          <w:bCs/>
        </w:rPr>
      </w:pPr>
      <w:r>
        <w:rPr>
          <w:b/>
          <w:bCs/>
        </w:rPr>
        <w:tab/>
      </w:r>
    </w:p>
    <w:sectPr w:rsidR="006A4E4D" w:rsidRPr="006B55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85"/>
    <w:rsid w:val="00000BCB"/>
    <w:rsid w:val="00003D83"/>
    <w:rsid w:val="000151DD"/>
    <w:rsid w:val="000823D4"/>
    <w:rsid w:val="00084BC2"/>
    <w:rsid w:val="0008726E"/>
    <w:rsid w:val="00154AB3"/>
    <w:rsid w:val="001912CF"/>
    <w:rsid w:val="001B5AA0"/>
    <w:rsid w:val="001C4E79"/>
    <w:rsid w:val="0022140E"/>
    <w:rsid w:val="002D2DF9"/>
    <w:rsid w:val="002E6041"/>
    <w:rsid w:val="002F3955"/>
    <w:rsid w:val="00322F72"/>
    <w:rsid w:val="003A1B4F"/>
    <w:rsid w:val="003B67BB"/>
    <w:rsid w:val="003C0F4D"/>
    <w:rsid w:val="004F2D85"/>
    <w:rsid w:val="00502650"/>
    <w:rsid w:val="005D0911"/>
    <w:rsid w:val="005D6F83"/>
    <w:rsid w:val="005E38AE"/>
    <w:rsid w:val="005F5865"/>
    <w:rsid w:val="00601F34"/>
    <w:rsid w:val="0066189B"/>
    <w:rsid w:val="006A0083"/>
    <w:rsid w:val="006B55E2"/>
    <w:rsid w:val="006E4B79"/>
    <w:rsid w:val="006E63C0"/>
    <w:rsid w:val="00737B31"/>
    <w:rsid w:val="0075689A"/>
    <w:rsid w:val="0075718A"/>
    <w:rsid w:val="0081139D"/>
    <w:rsid w:val="008453F3"/>
    <w:rsid w:val="008C7441"/>
    <w:rsid w:val="00970D29"/>
    <w:rsid w:val="009E300D"/>
    <w:rsid w:val="009F7B15"/>
    <w:rsid w:val="00AA3F81"/>
    <w:rsid w:val="00BE6B5F"/>
    <w:rsid w:val="00C24ECF"/>
    <w:rsid w:val="00CC35D4"/>
    <w:rsid w:val="00D16D23"/>
    <w:rsid w:val="00D86EB0"/>
    <w:rsid w:val="00DD5A00"/>
    <w:rsid w:val="00DE2D5E"/>
    <w:rsid w:val="00DF2702"/>
    <w:rsid w:val="00E31143"/>
    <w:rsid w:val="00F5730D"/>
    <w:rsid w:val="00F96E07"/>
    <w:rsid w:val="00FC2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8540"/>
  <w15:chartTrackingRefBased/>
  <w15:docId w15:val="{1B84CD6F-45D6-446C-B005-50E6AACE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2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5</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Copley</dc:creator>
  <cp:keywords/>
  <dc:description/>
  <cp:lastModifiedBy>Katherine Moar</cp:lastModifiedBy>
  <cp:revision>21</cp:revision>
  <dcterms:created xsi:type="dcterms:W3CDTF">2022-03-26T14:15:00Z</dcterms:created>
  <dcterms:modified xsi:type="dcterms:W3CDTF">2022-03-29T12:55:00Z</dcterms:modified>
</cp:coreProperties>
</file>